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8" w:type="dxa"/>
        <w:tblInd w:w="468" w:type="dxa"/>
        <w:tblLayout w:type="fixed"/>
        <w:tblLook w:val="04A0"/>
      </w:tblPr>
      <w:tblGrid>
        <w:gridCol w:w="3184"/>
        <w:gridCol w:w="5824"/>
      </w:tblGrid>
      <w:tr w:rsidR="00312F46" w:rsidRPr="00856CB9" w:rsidTr="00BB2DDB">
        <w:trPr>
          <w:trHeight w:val="4622"/>
        </w:trPr>
        <w:tc>
          <w:tcPr>
            <w:tcW w:w="3184" w:type="dxa"/>
          </w:tcPr>
          <w:p w:rsidR="00312F46" w:rsidRPr="00856CB9" w:rsidRDefault="00312F46" w:rsidP="00353098">
            <w:pPr>
              <w:jc w:val="center"/>
              <w:rPr>
                <w:b/>
                <w:sz w:val="24"/>
                <w:szCs w:val="24"/>
              </w:rPr>
            </w:pPr>
            <w:bookmarkStart w:id="0" w:name="_Toc188795247"/>
          </w:p>
        </w:tc>
        <w:tc>
          <w:tcPr>
            <w:tcW w:w="5824" w:type="dxa"/>
          </w:tcPr>
          <w:p w:rsidR="00096719" w:rsidRPr="00856CB9" w:rsidRDefault="00096719" w:rsidP="00353098">
            <w:pPr>
              <w:jc w:val="center"/>
              <w:rPr>
                <w:b/>
                <w:bCs/>
                <w:sz w:val="24"/>
                <w:szCs w:val="24"/>
              </w:rPr>
            </w:pPr>
          </w:p>
          <w:p w:rsidR="001112DC" w:rsidRPr="00856CB9" w:rsidRDefault="0005570B" w:rsidP="00BD644E">
            <w:pPr>
              <w:jc w:val="right"/>
              <w:rPr>
                <w:b/>
                <w:bCs/>
                <w:sz w:val="24"/>
                <w:szCs w:val="24"/>
              </w:rPr>
            </w:pPr>
            <w:r w:rsidRPr="00856CB9">
              <w:rPr>
                <w:b/>
                <w:bCs/>
                <w:sz w:val="24"/>
                <w:szCs w:val="24"/>
              </w:rPr>
              <w:t>«</w:t>
            </w:r>
            <w:r w:rsidR="001112DC" w:rsidRPr="00856CB9">
              <w:rPr>
                <w:b/>
                <w:bCs/>
                <w:sz w:val="24"/>
                <w:szCs w:val="24"/>
              </w:rPr>
              <w:t>УТВЕРЖДАЮ</w:t>
            </w:r>
            <w:r w:rsidRPr="00856CB9">
              <w:rPr>
                <w:b/>
                <w:bCs/>
                <w:sz w:val="24"/>
                <w:szCs w:val="24"/>
              </w:rPr>
              <w:t>»</w:t>
            </w:r>
          </w:p>
          <w:p w:rsidR="001112DC" w:rsidRPr="00856CB9" w:rsidRDefault="00D767AF" w:rsidP="00BD644E">
            <w:pPr>
              <w:jc w:val="right"/>
              <w:rPr>
                <w:sz w:val="24"/>
                <w:szCs w:val="24"/>
              </w:rPr>
            </w:pPr>
            <w:r>
              <w:rPr>
                <w:sz w:val="24"/>
                <w:szCs w:val="24"/>
              </w:rPr>
              <w:t>Г</w:t>
            </w:r>
            <w:r w:rsidR="001112DC" w:rsidRPr="00856CB9">
              <w:rPr>
                <w:sz w:val="24"/>
                <w:szCs w:val="24"/>
              </w:rPr>
              <w:t>лавн</w:t>
            </w:r>
            <w:r>
              <w:rPr>
                <w:sz w:val="24"/>
                <w:szCs w:val="24"/>
              </w:rPr>
              <w:t>ый</w:t>
            </w:r>
            <w:r w:rsidR="001112DC" w:rsidRPr="00856CB9">
              <w:rPr>
                <w:sz w:val="24"/>
                <w:szCs w:val="24"/>
              </w:rPr>
              <w:t xml:space="preserve"> врач ГАУЗ "Республиканский наркологический диспансер" МЗ РБ</w:t>
            </w:r>
          </w:p>
          <w:p w:rsidR="001112DC" w:rsidRPr="00856CB9" w:rsidRDefault="001112DC" w:rsidP="00BD644E">
            <w:pPr>
              <w:jc w:val="right"/>
              <w:rPr>
                <w:sz w:val="24"/>
                <w:szCs w:val="24"/>
              </w:rPr>
            </w:pPr>
          </w:p>
          <w:p w:rsidR="001112DC" w:rsidRPr="00856CB9" w:rsidRDefault="001112DC" w:rsidP="00BD644E">
            <w:pPr>
              <w:jc w:val="right"/>
              <w:rPr>
                <w:sz w:val="24"/>
                <w:szCs w:val="24"/>
              </w:rPr>
            </w:pPr>
            <w:r w:rsidRPr="00856CB9">
              <w:rPr>
                <w:sz w:val="24"/>
                <w:szCs w:val="24"/>
              </w:rPr>
              <w:t xml:space="preserve">             ________________ </w:t>
            </w:r>
            <w:r w:rsidR="00D767AF">
              <w:rPr>
                <w:sz w:val="24"/>
                <w:szCs w:val="24"/>
              </w:rPr>
              <w:t>А</w:t>
            </w:r>
            <w:r w:rsidR="007447A3" w:rsidRPr="00856CB9">
              <w:rPr>
                <w:sz w:val="24"/>
                <w:szCs w:val="24"/>
              </w:rPr>
              <w:t xml:space="preserve">.С. </w:t>
            </w:r>
            <w:r w:rsidR="00D767AF">
              <w:rPr>
                <w:sz w:val="24"/>
                <w:szCs w:val="24"/>
              </w:rPr>
              <w:t>Михеев</w:t>
            </w:r>
          </w:p>
          <w:p w:rsidR="00312F46" w:rsidRPr="00856CB9" w:rsidRDefault="00833F44" w:rsidP="00833F44">
            <w:pPr>
              <w:jc w:val="right"/>
              <w:rPr>
                <w:b/>
                <w:sz w:val="24"/>
                <w:szCs w:val="24"/>
              </w:rPr>
            </w:pPr>
            <w:r>
              <w:rPr>
                <w:sz w:val="24"/>
                <w:szCs w:val="24"/>
              </w:rPr>
              <w:t xml:space="preserve">«___» </w:t>
            </w:r>
            <w:r w:rsidR="00D767AF">
              <w:rPr>
                <w:sz w:val="24"/>
                <w:szCs w:val="24"/>
              </w:rPr>
              <w:t xml:space="preserve"> марта</w:t>
            </w:r>
            <w:r w:rsidR="0048590D" w:rsidRPr="00856CB9">
              <w:rPr>
                <w:sz w:val="24"/>
                <w:szCs w:val="24"/>
              </w:rPr>
              <w:t xml:space="preserve"> </w:t>
            </w:r>
            <w:r w:rsidR="001112DC" w:rsidRPr="00856CB9">
              <w:rPr>
                <w:sz w:val="24"/>
                <w:szCs w:val="24"/>
              </w:rPr>
              <w:t>201</w:t>
            </w:r>
            <w:r w:rsidR="00AB38FB" w:rsidRPr="00856CB9">
              <w:rPr>
                <w:sz w:val="24"/>
                <w:szCs w:val="24"/>
              </w:rPr>
              <w:t>5</w:t>
            </w:r>
            <w:r w:rsidR="001112DC" w:rsidRPr="00856CB9">
              <w:rPr>
                <w:sz w:val="24"/>
                <w:szCs w:val="24"/>
              </w:rPr>
              <w:t xml:space="preserve"> года</w:t>
            </w:r>
          </w:p>
        </w:tc>
      </w:tr>
    </w:tbl>
    <w:p w:rsidR="00312F46" w:rsidRPr="00856CB9" w:rsidRDefault="00312F46" w:rsidP="00312F46">
      <w:pPr>
        <w:jc w:val="center"/>
        <w:rPr>
          <w:b/>
          <w:sz w:val="24"/>
          <w:szCs w:val="24"/>
        </w:rPr>
      </w:pPr>
    </w:p>
    <w:p w:rsidR="00C334B2" w:rsidRPr="00856CB9" w:rsidRDefault="00C334B2" w:rsidP="00C334B2">
      <w:pPr>
        <w:jc w:val="center"/>
        <w:rPr>
          <w:b/>
          <w:sz w:val="24"/>
          <w:szCs w:val="24"/>
        </w:rPr>
      </w:pPr>
      <w:bookmarkStart w:id="1" w:name="_Toc121738289"/>
      <w:bookmarkStart w:id="2" w:name="_Toc128892249"/>
      <w:bookmarkEnd w:id="0"/>
    </w:p>
    <w:p w:rsidR="00E9318F" w:rsidRPr="00856CB9" w:rsidRDefault="00856CB9" w:rsidP="00856CB9">
      <w:pPr>
        <w:keepNext/>
        <w:keepLines/>
        <w:widowControl w:val="0"/>
        <w:suppressLineNumbers/>
        <w:suppressAutoHyphens/>
        <w:rPr>
          <w:b/>
          <w:bCs/>
          <w:sz w:val="24"/>
          <w:szCs w:val="24"/>
        </w:rPr>
      </w:pPr>
      <w:r>
        <w:rPr>
          <w:b/>
          <w:bCs/>
          <w:sz w:val="24"/>
          <w:szCs w:val="24"/>
        </w:rPr>
        <w:t xml:space="preserve">                                </w:t>
      </w:r>
      <w:r w:rsidR="00C334B2" w:rsidRPr="00856CB9">
        <w:rPr>
          <w:b/>
          <w:bCs/>
          <w:sz w:val="24"/>
          <w:szCs w:val="24"/>
        </w:rPr>
        <w:t xml:space="preserve">ДОКУМЕНТАЦИЯ </w:t>
      </w:r>
      <w:r w:rsidR="00AB38FB" w:rsidRPr="00856CB9">
        <w:rPr>
          <w:b/>
          <w:bCs/>
          <w:sz w:val="24"/>
          <w:szCs w:val="24"/>
        </w:rPr>
        <w:t xml:space="preserve">О </w:t>
      </w:r>
      <w:r w:rsidR="00E9318F" w:rsidRPr="00856CB9">
        <w:rPr>
          <w:b/>
          <w:bCs/>
          <w:sz w:val="24"/>
          <w:szCs w:val="24"/>
        </w:rPr>
        <w:t>ЗАКУПКЕ</w:t>
      </w:r>
    </w:p>
    <w:p w:rsidR="00054019" w:rsidRPr="00856CB9" w:rsidRDefault="00ED04CE" w:rsidP="00856CB9">
      <w:pPr>
        <w:keepNext/>
        <w:spacing w:line="240" w:lineRule="auto"/>
        <w:ind w:firstLine="0"/>
        <w:jc w:val="center"/>
        <w:rPr>
          <w:bCs/>
          <w:sz w:val="24"/>
          <w:szCs w:val="24"/>
        </w:rPr>
      </w:pPr>
      <w:r w:rsidRPr="00856CB9">
        <w:rPr>
          <w:b/>
          <w:bCs/>
          <w:color w:val="4F81BD" w:themeColor="accent1"/>
          <w:sz w:val="24"/>
          <w:szCs w:val="24"/>
        </w:rPr>
        <w:t>П</w:t>
      </w:r>
      <w:r w:rsidR="00054019" w:rsidRPr="00856CB9">
        <w:rPr>
          <w:b/>
          <w:bCs/>
          <w:color w:val="4F81BD" w:themeColor="accent1"/>
          <w:sz w:val="24"/>
          <w:szCs w:val="24"/>
        </w:rPr>
        <w:t>оставк</w:t>
      </w:r>
      <w:r w:rsidRPr="00856CB9">
        <w:rPr>
          <w:b/>
          <w:bCs/>
          <w:color w:val="4F81BD" w:themeColor="accent1"/>
          <w:sz w:val="24"/>
          <w:szCs w:val="24"/>
        </w:rPr>
        <w:t>а</w:t>
      </w:r>
      <w:r w:rsidR="0048590D" w:rsidRPr="00856CB9">
        <w:rPr>
          <w:b/>
          <w:bCs/>
          <w:color w:val="4F81BD" w:themeColor="accent1"/>
          <w:sz w:val="24"/>
          <w:szCs w:val="24"/>
        </w:rPr>
        <w:t xml:space="preserve"> </w:t>
      </w:r>
      <w:r w:rsidR="00D767AF">
        <w:rPr>
          <w:b/>
          <w:color w:val="4F81BD" w:themeColor="accent1"/>
          <w:sz w:val="24"/>
          <w:szCs w:val="24"/>
        </w:rPr>
        <w:t xml:space="preserve">расходных материалов для </w:t>
      </w:r>
      <w:r w:rsidR="00833F44">
        <w:rPr>
          <w:b/>
          <w:color w:val="4F81BD" w:themeColor="accent1"/>
          <w:sz w:val="24"/>
          <w:szCs w:val="24"/>
        </w:rPr>
        <w:t>лаборатории</w:t>
      </w:r>
    </w:p>
    <w:p w:rsidR="00054019" w:rsidRPr="00856CB9" w:rsidRDefault="00054019" w:rsidP="00054019">
      <w:pPr>
        <w:keepNext/>
        <w:spacing w:line="240" w:lineRule="auto"/>
        <w:ind w:firstLine="0"/>
        <w:jc w:val="center"/>
        <w:rPr>
          <w:b/>
          <w:bCs/>
          <w:sz w:val="24"/>
          <w:szCs w:val="24"/>
        </w:rPr>
      </w:pPr>
    </w:p>
    <w:p w:rsidR="00C334B2" w:rsidRPr="00856CB9" w:rsidRDefault="00C334B2" w:rsidP="00C334B2">
      <w:pPr>
        <w:jc w:val="center"/>
        <w:rPr>
          <w:sz w:val="24"/>
          <w:szCs w:val="24"/>
        </w:rPr>
      </w:pPr>
    </w:p>
    <w:p w:rsidR="00AB38FB" w:rsidRPr="00856CB9" w:rsidRDefault="00AB38FB" w:rsidP="00C334B2">
      <w:pPr>
        <w:jc w:val="center"/>
        <w:rPr>
          <w:sz w:val="24"/>
          <w:szCs w:val="24"/>
        </w:rPr>
      </w:pPr>
    </w:p>
    <w:p w:rsidR="00AB38FB" w:rsidRPr="00856CB9" w:rsidRDefault="00AB38FB" w:rsidP="00C334B2">
      <w:pPr>
        <w:jc w:val="center"/>
        <w:rPr>
          <w:sz w:val="24"/>
          <w:szCs w:val="24"/>
        </w:rPr>
      </w:pPr>
    </w:p>
    <w:p w:rsidR="00AB38FB" w:rsidRPr="00856CB9" w:rsidRDefault="00AB38FB" w:rsidP="00C334B2">
      <w:pPr>
        <w:jc w:val="center"/>
        <w:rPr>
          <w:sz w:val="24"/>
          <w:szCs w:val="24"/>
        </w:rPr>
      </w:pPr>
    </w:p>
    <w:p w:rsidR="00AB38FB" w:rsidRPr="00856CB9" w:rsidRDefault="00AB38FB" w:rsidP="00C334B2">
      <w:pPr>
        <w:jc w:val="center"/>
        <w:rPr>
          <w:sz w:val="24"/>
          <w:szCs w:val="24"/>
        </w:rPr>
      </w:pPr>
    </w:p>
    <w:tbl>
      <w:tblPr>
        <w:tblStyle w:val="aff7"/>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AB38FB" w:rsidRPr="00856CB9" w:rsidTr="00AB38FB">
        <w:tc>
          <w:tcPr>
            <w:tcW w:w="4217" w:type="dxa"/>
          </w:tcPr>
          <w:p w:rsidR="00AB38FB" w:rsidRDefault="00AB38FB" w:rsidP="00AB38FB">
            <w:pPr>
              <w:pStyle w:val="aff8"/>
              <w:ind w:firstLine="0"/>
              <w:rPr>
                <w:rStyle w:val="afff3"/>
                <w:rFonts w:ascii="Times New Roman" w:hAnsi="Times New Roman" w:cs="Times New Roman"/>
                <w:i w:val="0"/>
                <w:iCs w:val="0"/>
                <w:sz w:val="24"/>
                <w:szCs w:val="24"/>
              </w:rPr>
            </w:pPr>
            <w:r w:rsidRPr="00856CB9">
              <w:rPr>
                <w:rStyle w:val="afff3"/>
                <w:rFonts w:ascii="Times New Roman" w:hAnsi="Times New Roman" w:cs="Times New Roman"/>
                <w:i w:val="0"/>
                <w:iCs w:val="0"/>
                <w:sz w:val="24"/>
                <w:szCs w:val="24"/>
              </w:rPr>
              <w:t>Согласовано</w:t>
            </w:r>
          </w:p>
          <w:p w:rsidR="00833F44" w:rsidRDefault="00833F44" w:rsidP="00AB38FB">
            <w:pPr>
              <w:pStyle w:val="aff8"/>
              <w:ind w:firstLine="0"/>
              <w:rPr>
                <w:rStyle w:val="afff3"/>
                <w:rFonts w:ascii="Times New Roman" w:hAnsi="Times New Roman" w:cs="Times New Roman"/>
                <w:i w:val="0"/>
                <w:iCs w:val="0"/>
                <w:sz w:val="24"/>
                <w:szCs w:val="24"/>
              </w:rPr>
            </w:pPr>
            <w:r>
              <w:rPr>
                <w:rStyle w:val="afff3"/>
                <w:rFonts w:ascii="Times New Roman" w:hAnsi="Times New Roman" w:cs="Times New Roman"/>
                <w:i w:val="0"/>
                <w:iCs w:val="0"/>
                <w:sz w:val="24"/>
                <w:szCs w:val="24"/>
              </w:rPr>
              <w:t>Начальник планово-экономического отдела</w:t>
            </w:r>
          </w:p>
          <w:p w:rsidR="00833F44" w:rsidRDefault="00833F44" w:rsidP="00AB38FB">
            <w:pPr>
              <w:pStyle w:val="aff8"/>
              <w:ind w:firstLine="0"/>
              <w:rPr>
                <w:rStyle w:val="afff3"/>
                <w:rFonts w:ascii="Times New Roman" w:hAnsi="Times New Roman" w:cs="Times New Roman"/>
                <w:i w:val="0"/>
                <w:iCs w:val="0"/>
                <w:sz w:val="24"/>
                <w:szCs w:val="24"/>
              </w:rPr>
            </w:pPr>
            <w:r>
              <w:rPr>
                <w:rStyle w:val="afff3"/>
                <w:rFonts w:ascii="Times New Roman" w:hAnsi="Times New Roman" w:cs="Times New Roman"/>
                <w:i w:val="0"/>
                <w:iCs w:val="0"/>
                <w:sz w:val="24"/>
                <w:szCs w:val="24"/>
              </w:rPr>
              <w:t>________________В.Е. Никулина</w:t>
            </w:r>
          </w:p>
          <w:p w:rsidR="00833F44" w:rsidRPr="00856CB9" w:rsidRDefault="00833F44" w:rsidP="00AB38FB">
            <w:pPr>
              <w:pStyle w:val="aff8"/>
              <w:ind w:firstLine="0"/>
              <w:rPr>
                <w:rStyle w:val="afff3"/>
                <w:rFonts w:ascii="Times New Roman" w:hAnsi="Times New Roman" w:cs="Times New Roman"/>
                <w:i w:val="0"/>
                <w:iCs w:val="0"/>
                <w:sz w:val="24"/>
                <w:szCs w:val="24"/>
              </w:rPr>
            </w:pPr>
          </w:p>
          <w:p w:rsidR="00AB38FB" w:rsidRPr="00856CB9" w:rsidRDefault="00AB38FB" w:rsidP="00AB38FB">
            <w:pPr>
              <w:pStyle w:val="aff8"/>
              <w:ind w:firstLine="34"/>
              <w:rPr>
                <w:rFonts w:ascii="Times New Roman" w:hAnsi="Times New Roman" w:cs="Times New Roman"/>
                <w:sz w:val="24"/>
                <w:szCs w:val="24"/>
              </w:rPr>
            </w:pPr>
          </w:p>
        </w:tc>
      </w:tr>
      <w:tr w:rsidR="00AB38FB" w:rsidRPr="00856CB9" w:rsidTr="00AB38FB">
        <w:tc>
          <w:tcPr>
            <w:tcW w:w="4217" w:type="dxa"/>
          </w:tcPr>
          <w:p w:rsidR="00AB38FB" w:rsidRPr="00856CB9" w:rsidRDefault="00AB38FB" w:rsidP="00AB38FB">
            <w:pPr>
              <w:ind w:firstLine="0"/>
              <w:rPr>
                <w:sz w:val="24"/>
                <w:szCs w:val="24"/>
              </w:rPr>
            </w:pPr>
            <w:r w:rsidRPr="00856CB9">
              <w:rPr>
                <w:sz w:val="24"/>
                <w:szCs w:val="24"/>
              </w:rPr>
              <w:t>Юрисконсульт</w:t>
            </w:r>
          </w:p>
          <w:p w:rsidR="00AB38FB" w:rsidRPr="00856CB9" w:rsidRDefault="00AB38FB" w:rsidP="00AB38FB">
            <w:pPr>
              <w:ind w:firstLine="0"/>
              <w:rPr>
                <w:sz w:val="24"/>
                <w:szCs w:val="24"/>
              </w:rPr>
            </w:pPr>
            <w:r w:rsidRPr="00856CB9">
              <w:rPr>
                <w:sz w:val="24"/>
                <w:szCs w:val="24"/>
              </w:rPr>
              <w:t>_________________Л.А. Борисова</w:t>
            </w:r>
          </w:p>
          <w:p w:rsidR="009B43F8" w:rsidRPr="00856CB9" w:rsidRDefault="009B43F8" w:rsidP="00077A4B">
            <w:pPr>
              <w:ind w:firstLine="0"/>
              <w:rPr>
                <w:sz w:val="24"/>
                <w:szCs w:val="24"/>
              </w:rPr>
            </w:pPr>
          </w:p>
        </w:tc>
      </w:tr>
      <w:tr w:rsidR="00AB38FB" w:rsidRPr="00856CB9" w:rsidTr="00AB38FB">
        <w:tc>
          <w:tcPr>
            <w:tcW w:w="4217" w:type="dxa"/>
          </w:tcPr>
          <w:p w:rsidR="00AB38FB" w:rsidRPr="00856CB9" w:rsidRDefault="00AB38FB" w:rsidP="00AB38FB">
            <w:pPr>
              <w:ind w:firstLine="0"/>
              <w:rPr>
                <w:sz w:val="24"/>
                <w:szCs w:val="24"/>
              </w:rPr>
            </w:pPr>
            <w:r w:rsidRPr="00856CB9">
              <w:rPr>
                <w:sz w:val="24"/>
                <w:szCs w:val="24"/>
              </w:rPr>
              <w:t>Разработал</w:t>
            </w:r>
          </w:p>
          <w:p w:rsidR="00AB38FB" w:rsidRPr="00856CB9" w:rsidRDefault="00AB38FB" w:rsidP="00AB38FB">
            <w:pPr>
              <w:ind w:firstLine="0"/>
              <w:rPr>
                <w:sz w:val="24"/>
                <w:szCs w:val="24"/>
              </w:rPr>
            </w:pPr>
            <w:r w:rsidRPr="00856CB9">
              <w:rPr>
                <w:sz w:val="24"/>
                <w:szCs w:val="24"/>
              </w:rPr>
              <w:t>Начальник договорного отдела</w:t>
            </w:r>
          </w:p>
          <w:p w:rsidR="00AB38FB" w:rsidRPr="00856CB9" w:rsidRDefault="00AB38FB" w:rsidP="00AB38FB">
            <w:pPr>
              <w:ind w:firstLine="0"/>
              <w:rPr>
                <w:sz w:val="24"/>
                <w:szCs w:val="24"/>
              </w:rPr>
            </w:pPr>
            <w:r w:rsidRPr="00856CB9">
              <w:rPr>
                <w:sz w:val="24"/>
                <w:szCs w:val="24"/>
              </w:rPr>
              <w:t>_________________Е.Н. Лазарева</w:t>
            </w:r>
          </w:p>
        </w:tc>
      </w:tr>
    </w:tbl>
    <w:p w:rsidR="00C334B2" w:rsidRPr="00856CB9" w:rsidRDefault="00C334B2" w:rsidP="00B445D3">
      <w:pPr>
        <w:rPr>
          <w:sz w:val="24"/>
          <w:szCs w:val="24"/>
          <w:shd w:val="clear" w:color="auto" w:fill="FFFFFF"/>
        </w:rPr>
      </w:pPr>
    </w:p>
    <w:p w:rsidR="009B43F8" w:rsidRPr="00856CB9" w:rsidRDefault="009B43F8" w:rsidP="00C334B2">
      <w:pPr>
        <w:jc w:val="center"/>
        <w:rPr>
          <w:b/>
          <w:sz w:val="24"/>
          <w:szCs w:val="24"/>
        </w:rPr>
      </w:pPr>
    </w:p>
    <w:p w:rsidR="00077A4B" w:rsidRDefault="00077A4B" w:rsidP="00C334B2">
      <w:pPr>
        <w:jc w:val="center"/>
        <w:rPr>
          <w:b/>
          <w:sz w:val="24"/>
          <w:szCs w:val="24"/>
        </w:rPr>
      </w:pPr>
    </w:p>
    <w:p w:rsidR="00077A4B" w:rsidRDefault="00077A4B" w:rsidP="00C334B2">
      <w:pPr>
        <w:jc w:val="center"/>
        <w:rPr>
          <w:b/>
          <w:sz w:val="24"/>
          <w:szCs w:val="24"/>
        </w:rPr>
      </w:pPr>
    </w:p>
    <w:p w:rsidR="00C334B2" w:rsidRPr="00856CB9" w:rsidRDefault="00C334B2" w:rsidP="00C334B2">
      <w:pPr>
        <w:jc w:val="center"/>
        <w:rPr>
          <w:b/>
          <w:sz w:val="24"/>
          <w:szCs w:val="24"/>
        </w:rPr>
      </w:pPr>
      <w:r w:rsidRPr="00856CB9">
        <w:rPr>
          <w:b/>
          <w:sz w:val="24"/>
          <w:szCs w:val="24"/>
        </w:rPr>
        <w:t>г. Улан-Удэ</w:t>
      </w:r>
    </w:p>
    <w:p w:rsidR="00FC19A9" w:rsidRPr="00856CB9" w:rsidRDefault="00FC19A9" w:rsidP="00C334B2">
      <w:pPr>
        <w:jc w:val="center"/>
        <w:rPr>
          <w:b/>
          <w:sz w:val="24"/>
          <w:szCs w:val="24"/>
        </w:rPr>
      </w:pPr>
    </w:p>
    <w:p w:rsidR="00BD644E" w:rsidRPr="00FC19A9" w:rsidRDefault="00BD644E" w:rsidP="00BD644E">
      <w:pPr>
        <w:keepNext/>
        <w:keepLines/>
        <w:suppressLineNumbers/>
        <w:tabs>
          <w:tab w:val="num" w:pos="360"/>
        </w:tabs>
        <w:suppressAutoHyphens/>
        <w:spacing w:line="240" w:lineRule="auto"/>
        <w:ind w:left="360" w:firstLine="0"/>
        <w:rPr>
          <w:sz w:val="20"/>
          <w:szCs w:val="20"/>
        </w:rPr>
      </w:pPr>
      <w:r w:rsidRPr="00FC19A9">
        <w:rPr>
          <w:sz w:val="20"/>
          <w:szCs w:val="20"/>
        </w:rPr>
        <w:lastRenderedPageBreak/>
        <w:t>Настоящая документация о закупке</w:t>
      </w:r>
      <w:r w:rsidR="0048590D" w:rsidRPr="00FC19A9">
        <w:rPr>
          <w:sz w:val="20"/>
          <w:szCs w:val="20"/>
        </w:rPr>
        <w:t xml:space="preserve"> </w:t>
      </w:r>
      <w:r w:rsidRPr="00FC19A9">
        <w:rPr>
          <w:sz w:val="20"/>
          <w:szCs w:val="20"/>
        </w:rPr>
        <w:t xml:space="preserve">запроса цен подготовлена в соответствии с Федеральным законом от 18.07.2011г. № 223-ФЗ «О закупках товаров, работ, услуг отдельными видами юридических лиц»,  (далее по тексту - Закон); ПОЛОЖЕНИЕ </w:t>
      </w:r>
      <w:r w:rsidRPr="00FC19A9">
        <w:rPr>
          <w:bCs/>
          <w:color w:val="000000"/>
          <w:sz w:val="20"/>
          <w:szCs w:val="20"/>
        </w:rPr>
        <w:t>о закупке товаров, работ и услуг для нужд Государственного автономного учреждения здравоохранения «</w:t>
      </w:r>
      <w:r w:rsidRPr="00FC19A9">
        <w:rPr>
          <w:sz w:val="20"/>
          <w:szCs w:val="20"/>
        </w:rPr>
        <w:t>Республиканский наркологический диспансер</w:t>
      </w:r>
      <w:r w:rsidRPr="00FC19A9">
        <w:rPr>
          <w:bCs/>
          <w:color w:val="000000"/>
          <w:sz w:val="20"/>
          <w:szCs w:val="20"/>
        </w:rPr>
        <w:t xml:space="preserve">» Министерства здравоохранения Республики Бурятия, </w:t>
      </w:r>
      <w:r w:rsidRPr="00FC19A9">
        <w:rPr>
          <w:sz w:val="20"/>
          <w:szCs w:val="20"/>
        </w:rPr>
        <w:t xml:space="preserve">утвержденным решением  Наблюдательного совета ГАУЗ «РНД» МЗ РБ от 14 марта </w:t>
      </w:r>
      <w:smartTag w:uri="urn:schemas-microsoft-com:office:smarttags" w:element="metricconverter">
        <w:smartTagPr>
          <w:attr w:name="ProductID" w:val="2012 г"/>
        </w:smartTagPr>
        <w:r w:rsidRPr="00FC19A9">
          <w:rPr>
            <w:sz w:val="20"/>
            <w:szCs w:val="20"/>
          </w:rPr>
          <w:t>2012 г</w:t>
        </w:r>
      </w:smartTag>
      <w:r w:rsidRPr="00FC19A9">
        <w:rPr>
          <w:sz w:val="20"/>
          <w:szCs w:val="20"/>
        </w:rPr>
        <w:t xml:space="preserve">. </w:t>
      </w:r>
      <w:r w:rsidRPr="00FC19A9">
        <w:rPr>
          <w:bCs/>
          <w:color w:val="000000"/>
          <w:sz w:val="20"/>
          <w:szCs w:val="20"/>
        </w:rPr>
        <w:t xml:space="preserve"> (далее по тексту – Положение)</w:t>
      </w:r>
      <w:r w:rsidRPr="00FC19A9">
        <w:rPr>
          <w:sz w:val="20"/>
          <w:szCs w:val="20"/>
        </w:rPr>
        <w:t>, а также иным законодательством, регулирующим закупочную деятельность.</w:t>
      </w:r>
    </w:p>
    <w:p w:rsidR="00FC19A9" w:rsidRPr="00FC19A9" w:rsidRDefault="00FC19A9" w:rsidP="00BD644E">
      <w:pPr>
        <w:keepNext/>
        <w:keepLines/>
        <w:suppressLineNumbers/>
        <w:tabs>
          <w:tab w:val="num" w:pos="360"/>
        </w:tabs>
        <w:suppressAutoHyphens/>
        <w:spacing w:line="240" w:lineRule="auto"/>
        <w:ind w:left="360" w:firstLine="0"/>
        <w:rPr>
          <w:sz w:val="20"/>
          <w:szCs w:val="20"/>
        </w:rPr>
      </w:pPr>
      <w:r w:rsidRPr="00FC19A9">
        <w:rPr>
          <w:sz w:val="20"/>
          <w:szCs w:val="20"/>
        </w:rPr>
        <w:t>Все приложения к документации являются ее неотъемлемой частью.</w:t>
      </w:r>
    </w:p>
    <w:p w:rsidR="007B79EF" w:rsidRPr="00FC19A9" w:rsidRDefault="007B79EF" w:rsidP="00BD644E">
      <w:pPr>
        <w:keepNext/>
        <w:keepLines/>
        <w:suppressLineNumbers/>
        <w:tabs>
          <w:tab w:val="num" w:pos="360"/>
        </w:tabs>
        <w:suppressAutoHyphens/>
        <w:spacing w:line="240" w:lineRule="auto"/>
        <w:ind w:left="360" w:firstLine="0"/>
        <w:rPr>
          <w:sz w:val="20"/>
          <w:szCs w:val="20"/>
        </w:rPr>
      </w:pPr>
    </w:p>
    <w:p w:rsidR="001112DC" w:rsidRPr="00FC19A9" w:rsidRDefault="007B79EF" w:rsidP="001112DC">
      <w:pPr>
        <w:ind w:firstLine="720"/>
        <w:jc w:val="center"/>
        <w:rPr>
          <w:b/>
          <w:sz w:val="20"/>
          <w:szCs w:val="20"/>
        </w:rPr>
      </w:pPr>
      <w:r w:rsidRPr="00FC19A9">
        <w:rPr>
          <w:b/>
          <w:sz w:val="20"/>
          <w:szCs w:val="20"/>
        </w:rPr>
        <w:t xml:space="preserve">РАЗДЕЛ </w:t>
      </w:r>
      <w:r w:rsidRPr="00FC19A9">
        <w:rPr>
          <w:b/>
          <w:sz w:val="20"/>
          <w:szCs w:val="20"/>
          <w:lang w:val="en-US"/>
        </w:rPr>
        <w:t>I</w:t>
      </w:r>
      <w:r w:rsidRPr="00FC19A9">
        <w:rPr>
          <w:b/>
          <w:sz w:val="20"/>
          <w:szCs w:val="20"/>
        </w:rPr>
        <w:t>. ОБЩИЕ СВЕДЕНИЯ</w:t>
      </w:r>
    </w:p>
    <w:tbl>
      <w:tblPr>
        <w:tblW w:w="101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685"/>
        <w:gridCol w:w="5588"/>
      </w:tblGrid>
      <w:tr w:rsidR="00BD644E" w:rsidRPr="00FC19A9" w:rsidTr="009B43F8">
        <w:trPr>
          <w:trHeight w:val="1014"/>
        </w:trPr>
        <w:tc>
          <w:tcPr>
            <w:tcW w:w="851" w:type="dxa"/>
            <w:vAlign w:val="center"/>
          </w:tcPr>
          <w:p w:rsidR="00BD644E" w:rsidRPr="00FC19A9" w:rsidRDefault="00BD644E" w:rsidP="009B43F8">
            <w:pPr>
              <w:keepNext/>
              <w:keepLines/>
              <w:suppressLineNumbers/>
              <w:suppressAutoHyphens/>
              <w:ind w:firstLine="34"/>
              <w:jc w:val="center"/>
              <w:rPr>
                <w:b/>
                <w:i/>
                <w:sz w:val="20"/>
                <w:szCs w:val="20"/>
              </w:rPr>
            </w:pPr>
            <w:r w:rsidRPr="00FC19A9">
              <w:rPr>
                <w:b/>
                <w:i/>
                <w:sz w:val="20"/>
                <w:szCs w:val="20"/>
              </w:rPr>
              <w:t>№</w:t>
            </w:r>
          </w:p>
          <w:p w:rsidR="00BD644E" w:rsidRPr="00FC19A9" w:rsidRDefault="009B43F8" w:rsidP="009B43F8">
            <w:pPr>
              <w:keepNext/>
              <w:keepLines/>
              <w:suppressLineNumbers/>
              <w:suppressAutoHyphens/>
              <w:ind w:firstLine="176"/>
              <w:jc w:val="center"/>
              <w:rPr>
                <w:b/>
                <w:i/>
                <w:sz w:val="20"/>
                <w:szCs w:val="20"/>
              </w:rPr>
            </w:pPr>
            <w:r w:rsidRPr="00FC19A9">
              <w:rPr>
                <w:b/>
                <w:i/>
                <w:sz w:val="20"/>
                <w:szCs w:val="20"/>
              </w:rPr>
              <w:t>подраздела</w:t>
            </w:r>
          </w:p>
        </w:tc>
        <w:tc>
          <w:tcPr>
            <w:tcW w:w="3685" w:type="dxa"/>
            <w:vAlign w:val="center"/>
          </w:tcPr>
          <w:p w:rsidR="00BD644E" w:rsidRPr="00FC19A9" w:rsidRDefault="00BD644E" w:rsidP="00BD644E">
            <w:pPr>
              <w:keepNext/>
              <w:keepLines/>
              <w:suppressLineNumbers/>
              <w:suppressAutoHyphens/>
              <w:ind w:firstLine="175"/>
              <w:jc w:val="center"/>
              <w:rPr>
                <w:b/>
                <w:i/>
                <w:sz w:val="20"/>
                <w:szCs w:val="20"/>
              </w:rPr>
            </w:pPr>
            <w:r w:rsidRPr="00FC19A9">
              <w:rPr>
                <w:b/>
                <w:i/>
                <w:sz w:val="20"/>
                <w:szCs w:val="20"/>
              </w:rPr>
              <w:t>Наименование пункта</w:t>
            </w:r>
          </w:p>
        </w:tc>
        <w:tc>
          <w:tcPr>
            <w:tcW w:w="5588" w:type="dxa"/>
            <w:vAlign w:val="center"/>
          </w:tcPr>
          <w:p w:rsidR="00BD644E" w:rsidRPr="00FC19A9" w:rsidRDefault="00BD644E" w:rsidP="00BD644E">
            <w:pPr>
              <w:keepNext/>
              <w:keepLines/>
              <w:suppressLineNumbers/>
              <w:suppressAutoHyphens/>
              <w:jc w:val="center"/>
              <w:rPr>
                <w:b/>
                <w:i/>
                <w:sz w:val="20"/>
                <w:szCs w:val="20"/>
              </w:rPr>
            </w:pPr>
            <w:r w:rsidRPr="00FC19A9">
              <w:rPr>
                <w:b/>
                <w:i/>
                <w:sz w:val="20"/>
                <w:szCs w:val="20"/>
              </w:rPr>
              <w:t>Содержание</w:t>
            </w:r>
          </w:p>
        </w:tc>
      </w:tr>
      <w:tr w:rsidR="00BD644E" w:rsidRPr="00FC19A9" w:rsidTr="009B43F8">
        <w:tc>
          <w:tcPr>
            <w:tcW w:w="851" w:type="dxa"/>
          </w:tcPr>
          <w:p w:rsidR="00BD644E" w:rsidRPr="00FC19A9" w:rsidRDefault="00BD644E"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1</w:t>
            </w:r>
          </w:p>
        </w:tc>
        <w:tc>
          <w:tcPr>
            <w:tcW w:w="3685" w:type="dxa"/>
          </w:tcPr>
          <w:p w:rsidR="00BD644E" w:rsidRPr="00FC19A9" w:rsidRDefault="00BD644E"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Заказчик</w:t>
            </w:r>
          </w:p>
        </w:tc>
        <w:tc>
          <w:tcPr>
            <w:tcW w:w="5588" w:type="dxa"/>
          </w:tcPr>
          <w:p w:rsidR="00BD644E" w:rsidRPr="00FC19A9" w:rsidRDefault="00BD644E" w:rsidP="007B79EF">
            <w:pPr>
              <w:pStyle w:val="aff8"/>
              <w:ind w:firstLine="0"/>
              <w:rPr>
                <w:rFonts w:ascii="Times New Roman" w:hAnsi="Times New Roman" w:cs="Times New Roman"/>
              </w:rPr>
            </w:pPr>
            <w:r w:rsidRPr="00FC19A9">
              <w:rPr>
                <w:rFonts w:ascii="Times New Roman" w:hAnsi="Times New Roman" w:cs="Times New Roman"/>
              </w:rPr>
              <w:t xml:space="preserve">Государственное автономное учреждение здравоохранения «Республиканский наркологический диспансер» Министерства здравоохранения Республики Бурятия. </w:t>
            </w:r>
          </w:p>
          <w:p w:rsidR="00BD644E" w:rsidRPr="00FC19A9" w:rsidRDefault="00BD644E" w:rsidP="007B79EF">
            <w:pPr>
              <w:pStyle w:val="aff8"/>
              <w:ind w:firstLine="0"/>
              <w:rPr>
                <w:rFonts w:ascii="Times New Roman" w:hAnsi="Times New Roman" w:cs="Times New Roman"/>
              </w:rPr>
            </w:pPr>
            <w:r w:rsidRPr="00FC19A9">
              <w:rPr>
                <w:rFonts w:ascii="Times New Roman" w:hAnsi="Times New Roman" w:cs="Times New Roman"/>
                <w:b/>
                <w:bCs/>
              </w:rPr>
              <w:t xml:space="preserve">Адрес: </w:t>
            </w:r>
            <w:r w:rsidRPr="00FC19A9">
              <w:rPr>
                <w:rFonts w:ascii="Times New Roman" w:hAnsi="Times New Roman" w:cs="Times New Roman"/>
              </w:rPr>
              <w:t>670033, Республика Бурятия, г. Улан-Удэ, ул. Краснофлотская, 44</w:t>
            </w:r>
          </w:p>
          <w:p w:rsidR="00BD644E" w:rsidRPr="00FC19A9" w:rsidRDefault="00BD644E" w:rsidP="007B79EF">
            <w:pPr>
              <w:pStyle w:val="aff8"/>
              <w:ind w:firstLine="0"/>
              <w:rPr>
                <w:rFonts w:ascii="Times New Roman" w:hAnsi="Times New Roman" w:cs="Times New Roman"/>
              </w:rPr>
            </w:pPr>
            <w:r w:rsidRPr="00FC19A9">
              <w:rPr>
                <w:rFonts w:ascii="Times New Roman" w:hAnsi="Times New Roman" w:cs="Times New Roman"/>
                <w:b/>
                <w:bCs/>
              </w:rPr>
              <w:t xml:space="preserve">Тел./Факс: </w:t>
            </w:r>
            <w:r w:rsidRPr="00FC19A9">
              <w:rPr>
                <w:rFonts w:ascii="Times New Roman" w:hAnsi="Times New Roman" w:cs="Times New Roman"/>
              </w:rPr>
              <w:t>8 (3012) 42-54-78, 42-54-60</w:t>
            </w:r>
          </w:p>
          <w:p w:rsidR="00BD644E" w:rsidRPr="00FC19A9" w:rsidRDefault="00BD644E" w:rsidP="007B79EF">
            <w:pPr>
              <w:pStyle w:val="aff8"/>
              <w:ind w:firstLine="0"/>
              <w:rPr>
                <w:rFonts w:ascii="Times New Roman" w:hAnsi="Times New Roman" w:cs="Times New Roman"/>
                <w:b/>
                <w:bCs/>
              </w:rPr>
            </w:pPr>
            <w:r w:rsidRPr="00FC19A9">
              <w:rPr>
                <w:rFonts w:ascii="Times New Roman" w:hAnsi="Times New Roman" w:cs="Times New Roman"/>
                <w:b/>
                <w:bCs/>
                <w:lang w:val="de-DE"/>
              </w:rPr>
              <w:t>E</w:t>
            </w:r>
            <w:r w:rsidRPr="00FC19A9">
              <w:rPr>
                <w:rFonts w:ascii="Times New Roman" w:hAnsi="Times New Roman" w:cs="Times New Roman"/>
                <w:b/>
                <w:bCs/>
              </w:rPr>
              <w:t>-</w:t>
            </w:r>
            <w:r w:rsidRPr="00FC19A9">
              <w:rPr>
                <w:rFonts w:ascii="Times New Roman" w:hAnsi="Times New Roman" w:cs="Times New Roman"/>
                <w:b/>
                <w:bCs/>
                <w:lang w:val="de-DE"/>
              </w:rPr>
              <w:t>mail</w:t>
            </w:r>
            <w:r w:rsidRPr="00FC19A9">
              <w:rPr>
                <w:rFonts w:ascii="Times New Roman" w:hAnsi="Times New Roman" w:cs="Times New Roman"/>
                <w:b/>
                <w:bCs/>
              </w:rPr>
              <w:t xml:space="preserve">: </w:t>
            </w:r>
            <w:r w:rsidRPr="00FC19A9">
              <w:rPr>
                <w:rFonts w:ascii="Times New Roman" w:hAnsi="Times New Roman" w:cs="Times New Roman"/>
                <w:lang w:val="en-US"/>
              </w:rPr>
              <w:t>rnd</w:t>
            </w:r>
            <w:r w:rsidRPr="00FC19A9">
              <w:rPr>
                <w:rFonts w:ascii="Times New Roman" w:hAnsi="Times New Roman" w:cs="Times New Roman"/>
              </w:rPr>
              <w:t>.</w:t>
            </w:r>
            <w:r w:rsidRPr="00FC19A9">
              <w:rPr>
                <w:rFonts w:ascii="Times New Roman" w:hAnsi="Times New Roman" w:cs="Times New Roman"/>
                <w:lang w:val="en-US"/>
              </w:rPr>
              <w:t>torgi</w:t>
            </w:r>
            <w:r w:rsidRPr="00FC19A9">
              <w:rPr>
                <w:rFonts w:ascii="Times New Roman" w:hAnsi="Times New Roman" w:cs="Times New Roman"/>
              </w:rPr>
              <w:t>@</w:t>
            </w:r>
            <w:r w:rsidRPr="00FC19A9">
              <w:rPr>
                <w:rFonts w:ascii="Times New Roman" w:hAnsi="Times New Roman" w:cs="Times New Roman"/>
                <w:lang w:val="en-US"/>
              </w:rPr>
              <w:t>mail</w:t>
            </w:r>
            <w:r w:rsidRPr="00FC19A9">
              <w:rPr>
                <w:rFonts w:ascii="Times New Roman" w:hAnsi="Times New Roman" w:cs="Times New Roman"/>
              </w:rPr>
              <w:t>.</w:t>
            </w:r>
            <w:r w:rsidRPr="00FC19A9">
              <w:rPr>
                <w:rFonts w:ascii="Times New Roman" w:hAnsi="Times New Roman" w:cs="Times New Roman"/>
                <w:lang w:val="en-US"/>
              </w:rPr>
              <w:t>ru</w:t>
            </w:r>
          </w:p>
          <w:p w:rsidR="00BD644E" w:rsidRPr="00FC19A9" w:rsidRDefault="00BD644E" w:rsidP="007B79EF">
            <w:pPr>
              <w:pStyle w:val="aff8"/>
              <w:ind w:firstLine="0"/>
              <w:rPr>
                <w:rFonts w:ascii="Times New Roman" w:hAnsi="Times New Roman" w:cs="Times New Roman"/>
              </w:rPr>
            </w:pPr>
            <w:r w:rsidRPr="00FC19A9">
              <w:rPr>
                <w:rFonts w:ascii="Times New Roman" w:hAnsi="Times New Roman" w:cs="Times New Roman"/>
                <w:b/>
                <w:bCs/>
              </w:rPr>
              <w:t xml:space="preserve">Контактное лицо: </w:t>
            </w:r>
            <w:r w:rsidRPr="00FC19A9">
              <w:rPr>
                <w:rFonts w:ascii="Times New Roman" w:hAnsi="Times New Roman" w:cs="Times New Roman"/>
              </w:rPr>
              <w:t>Лазарева Елена Николаевна</w:t>
            </w:r>
          </w:p>
        </w:tc>
      </w:tr>
      <w:tr w:rsidR="00BD644E" w:rsidRPr="00FC19A9" w:rsidTr="009B43F8">
        <w:tc>
          <w:tcPr>
            <w:tcW w:w="851" w:type="dxa"/>
          </w:tcPr>
          <w:p w:rsidR="00BD644E" w:rsidRPr="00FC19A9" w:rsidRDefault="00BD644E"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2</w:t>
            </w:r>
          </w:p>
        </w:tc>
        <w:tc>
          <w:tcPr>
            <w:tcW w:w="3685" w:type="dxa"/>
          </w:tcPr>
          <w:p w:rsidR="00BD644E" w:rsidRPr="00FC19A9" w:rsidRDefault="00BD644E"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Способ закупки</w:t>
            </w:r>
          </w:p>
        </w:tc>
        <w:tc>
          <w:tcPr>
            <w:tcW w:w="5588" w:type="dxa"/>
          </w:tcPr>
          <w:p w:rsidR="00BD644E" w:rsidRPr="00FC19A9" w:rsidRDefault="00BD644E" w:rsidP="00BD644E">
            <w:pPr>
              <w:pStyle w:val="Default"/>
              <w:jc w:val="both"/>
              <w:rPr>
                <w:rFonts w:ascii="Times New Roman" w:hAnsi="Times New Roman" w:cs="Times New Roman"/>
                <w:sz w:val="20"/>
                <w:szCs w:val="20"/>
              </w:rPr>
            </w:pPr>
            <w:r w:rsidRPr="00FC19A9">
              <w:rPr>
                <w:rFonts w:ascii="Times New Roman" w:hAnsi="Times New Roman" w:cs="Times New Roman"/>
                <w:sz w:val="20"/>
                <w:szCs w:val="20"/>
              </w:rPr>
              <w:t>Запрос цен</w:t>
            </w:r>
          </w:p>
        </w:tc>
      </w:tr>
      <w:tr w:rsidR="00A851F0" w:rsidRPr="00FC19A9" w:rsidTr="0048590D">
        <w:trPr>
          <w:trHeight w:val="359"/>
        </w:trPr>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3</w:t>
            </w:r>
          </w:p>
        </w:tc>
        <w:tc>
          <w:tcPr>
            <w:tcW w:w="3685" w:type="dxa"/>
          </w:tcPr>
          <w:p w:rsidR="00A851F0" w:rsidRPr="00FC19A9" w:rsidRDefault="00A851F0" w:rsidP="009B43F8">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Предмет договора</w:t>
            </w:r>
          </w:p>
        </w:tc>
        <w:tc>
          <w:tcPr>
            <w:tcW w:w="5588" w:type="dxa"/>
          </w:tcPr>
          <w:p w:rsidR="00A851F0" w:rsidRPr="00FC19A9" w:rsidRDefault="00077269" w:rsidP="00833F44">
            <w:pPr>
              <w:keepNext/>
              <w:spacing w:line="240" w:lineRule="auto"/>
              <w:ind w:firstLine="0"/>
              <w:jc w:val="left"/>
              <w:rPr>
                <w:sz w:val="20"/>
                <w:szCs w:val="20"/>
              </w:rPr>
            </w:pPr>
            <w:r>
              <w:rPr>
                <w:b/>
                <w:color w:val="4F81BD"/>
                <w:sz w:val="22"/>
                <w:szCs w:val="22"/>
              </w:rPr>
              <w:t>П</w:t>
            </w:r>
            <w:r w:rsidRPr="002370A5">
              <w:rPr>
                <w:b/>
                <w:color w:val="4F81BD"/>
                <w:sz w:val="22"/>
                <w:szCs w:val="22"/>
              </w:rPr>
              <w:t xml:space="preserve">оставка </w:t>
            </w:r>
            <w:r w:rsidR="00D767AF">
              <w:rPr>
                <w:b/>
                <w:bCs/>
                <w:color w:val="4F81BD"/>
                <w:sz w:val="21"/>
                <w:szCs w:val="21"/>
              </w:rPr>
              <w:t xml:space="preserve">расходных материалов для </w:t>
            </w:r>
            <w:r w:rsidR="00833F44">
              <w:rPr>
                <w:b/>
                <w:bCs/>
                <w:color w:val="4F81BD"/>
                <w:sz w:val="21"/>
                <w:szCs w:val="21"/>
              </w:rPr>
              <w:t>лаборатории</w:t>
            </w:r>
          </w:p>
        </w:tc>
      </w:tr>
      <w:tr w:rsidR="00A851F0" w:rsidRPr="00FC19A9" w:rsidTr="009B43F8">
        <w:trPr>
          <w:trHeight w:val="993"/>
        </w:trPr>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4</w:t>
            </w:r>
          </w:p>
        </w:tc>
        <w:tc>
          <w:tcPr>
            <w:tcW w:w="3685" w:type="dxa"/>
          </w:tcPr>
          <w:p w:rsidR="00A851F0" w:rsidRPr="00FC19A9" w:rsidRDefault="00A851F0" w:rsidP="009B43F8">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Начальная (максимальная) цена договора</w:t>
            </w:r>
          </w:p>
          <w:p w:rsidR="007B79EF" w:rsidRPr="00FC19A9" w:rsidRDefault="007B79EF" w:rsidP="009B43F8">
            <w:pPr>
              <w:pStyle w:val="Default"/>
              <w:rPr>
                <w:rFonts w:ascii="Times New Roman" w:hAnsi="Times New Roman" w:cs="Times New Roman"/>
                <w:b/>
                <w:bCs/>
                <w:sz w:val="20"/>
                <w:szCs w:val="20"/>
              </w:rPr>
            </w:pPr>
            <w:r w:rsidRPr="00FC19A9">
              <w:rPr>
                <w:rFonts w:ascii="Times New Roman" w:hAnsi="Times New Roman" w:cs="Times New Roman"/>
                <w:b/>
                <w:sz w:val="20"/>
                <w:szCs w:val="20"/>
              </w:rPr>
              <w:t>Валюта, используемая для формирования цены</w:t>
            </w:r>
          </w:p>
        </w:tc>
        <w:tc>
          <w:tcPr>
            <w:tcW w:w="5588" w:type="dxa"/>
          </w:tcPr>
          <w:p w:rsidR="00A851F0" w:rsidRPr="00FC19A9" w:rsidRDefault="00833F44" w:rsidP="0048590D">
            <w:pPr>
              <w:pStyle w:val="ConsPlusNormal"/>
              <w:widowControl/>
              <w:ind w:firstLine="0"/>
              <w:jc w:val="both"/>
              <w:rPr>
                <w:rFonts w:ascii="Times New Roman" w:hAnsi="Times New Roman" w:cs="Times New Roman"/>
                <w:b/>
              </w:rPr>
            </w:pPr>
            <w:r>
              <w:rPr>
                <w:rFonts w:ascii="Times New Roman" w:hAnsi="Times New Roman" w:cs="Times New Roman"/>
                <w:b/>
              </w:rPr>
              <w:t>513 636,38</w:t>
            </w:r>
            <w:r w:rsidR="0048590D" w:rsidRPr="00FC19A9">
              <w:rPr>
                <w:rFonts w:ascii="Times New Roman" w:hAnsi="Times New Roman" w:cs="Times New Roman"/>
                <w:b/>
              </w:rPr>
              <w:t xml:space="preserve"> рублей</w:t>
            </w:r>
          </w:p>
          <w:p w:rsidR="007B79EF" w:rsidRPr="00FC19A9" w:rsidRDefault="007B79EF" w:rsidP="009B43F8">
            <w:pPr>
              <w:pStyle w:val="ConsPlusNormal"/>
              <w:widowControl/>
              <w:ind w:firstLine="252"/>
              <w:jc w:val="both"/>
              <w:rPr>
                <w:rFonts w:ascii="Times New Roman" w:hAnsi="Times New Roman" w:cs="Times New Roman"/>
                <w:b/>
              </w:rPr>
            </w:pPr>
          </w:p>
          <w:p w:rsidR="00A851F0" w:rsidRPr="00FC19A9" w:rsidRDefault="007B79EF" w:rsidP="009B43F8">
            <w:pPr>
              <w:pStyle w:val="Default"/>
              <w:jc w:val="both"/>
              <w:rPr>
                <w:rFonts w:ascii="Times New Roman" w:hAnsi="Times New Roman" w:cs="Times New Roman"/>
                <w:sz w:val="20"/>
                <w:szCs w:val="20"/>
              </w:rPr>
            </w:pPr>
            <w:r w:rsidRPr="00FC19A9">
              <w:rPr>
                <w:rFonts w:ascii="Times New Roman" w:hAnsi="Times New Roman" w:cs="Times New Roman"/>
                <w:sz w:val="20"/>
                <w:szCs w:val="20"/>
              </w:rPr>
              <w:t>Российский рубль</w:t>
            </w:r>
          </w:p>
        </w:tc>
      </w:tr>
      <w:tr w:rsidR="00A851F0" w:rsidRPr="00FC19A9" w:rsidTr="009B43F8">
        <w:trPr>
          <w:trHeight w:val="993"/>
        </w:trPr>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5</w:t>
            </w:r>
          </w:p>
        </w:tc>
        <w:tc>
          <w:tcPr>
            <w:tcW w:w="3685" w:type="dxa"/>
          </w:tcPr>
          <w:p w:rsidR="00A851F0" w:rsidRPr="00FC19A9" w:rsidRDefault="00A851F0" w:rsidP="009B43F8">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Порядок формирования цены</w:t>
            </w:r>
          </w:p>
        </w:tc>
        <w:tc>
          <w:tcPr>
            <w:tcW w:w="5588" w:type="dxa"/>
          </w:tcPr>
          <w:p w:rsidR="0048590D" w:rsidRPr="00FC19A9" w:rsidRDefault="0048590D" w:rsidP="0048590D">
            <w:pPr>
              <w:pStyle w:val="ConsPlusNormal"/>
              <w:widowControl/>
              <w:ind w:firstLine="0"/>
              <w:jc w:val="both"/>
              <w:rPr>
                <w:rFonts w:ascii="Times New Roman" w:hAnsi="Times New Roman" w:cs="Times New Roman"/>
              </w:rPr>
            </w:pPr>
            <w:r w:rsidRPr="00FC19A9">
              <w:rPr>
                <w:rFonts w:ascii="Times New Roman" w:hAnsi="Times New Roman" w:cs="Times New Roman"/>
              </w:rPr>
              <w:t xml:space="preserve">Цена договора, предложенная Участником закупки при проведении запроса цен является твердой и не может изменяться в ходе его исполнения, за исключением случаев, установленных Положением. Оплата поставляемых товаров осуществляется по цене, установленной договором. </w:t>
            </w:r>
          </w:p>
          <w:p w:rsidR="0048590D" w:rsidRPr="00FC19A9" w:rsidRDefault="0048590D" w:rsidP="0048590D">
            <w:pPr>
              <w:pStyle w:val="ConsPlusNormal"/>
              <w:widowControl/>
              <w:ind w:firstLine="0"/>
              <w:jc w:val="both"/>
              <w:rPr>
                <w:rFonts w:ascii="Times New Roman" w:hAnsi="Times New Roman" w:cs="Times New Roman"/>
              </w:rPr>
            </w:pPr>
            <w:r w:rsidRPr="00FC19A9">
              <w:rPr>
                <w:rFonts w:ascii="Times New Roman" w:hAnsi="Times New Roman" w:cs="Times New Roman"/>
              </w:rPr>
              <w:t>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48590D" w:rsidRPr="00FC19A9" w:rsidRDefault="0048590D" w:rsidP="0048590D">
            <w:pPr>
              <w:pStyle w:val="2"/>
              <w:tabs>
                <w:tab w:val="left" w:pos="-180"/>
                <w:tab w:val="left" w:pos="180"/>
              </w:tabs>
              <w:spacing w:before="0" w:line="240" w:lineRule="auto"/>
              <w:ind w:firstLine="0"/>
              <w:rPr>
                <w:rFonts w:ascii="Times New Roman" w:hAnsi="Times New Roman"/>
                <w:b w:val="0"/>
                <w:sz w:val="20"/>
              </w:rPr>
            </w:pPr>
            <w:r w:rsidRPr="00FC19A9">
              <w:rPr>
                <w:rStyle w:val="aff9"/>
                <w:rFonts w:ascii="Times New Roman" w:hAnsi="Times New Roman" w:cs="Times New Roman"/>
                <w:b w:val="0"/>
                <w:color w:val="auto"/>
                <w:sz w:val="20"/>
              </w:rPr>
              <w:t>Участник закупки производит расчет цены договора с учетом расходов на перевозку, страхование, уплату таможенных пошлин, налогов и других обязательных платежей, а также с учетом затрат, связанных с выполнением обязательств по договору</w:t>
            </w:r>
            <w:r w:rsidRPr="00FC19A9">
              <w:rPr>
                <w:rFonts w:ascii="Times New Roman" w:hAnsi="Times New Roman"/>
                <w:b w:val="0"/>
                <w:sz w:val="20"/>
              </w:rPr>
              <w:t>.</w:t>
            </w:r>
          </w:p>
          <w:p w:rsidR="00A851F0" w:rsidRPr="00FC19A9" w:rsidRDefault="00A851F0" w:rsidP="009B43F8">
            <w:pPr>
              <w:pStyle w:val="ConsPlusNormal"/>
              <w:widowControl/>
              <w:ind w:firstLine="252"/>
              <w:jc w:val="both"/>
              <w:rPr>
                <w:rFonts w:ascii="Times New Roman" w:hAnsi="Times New Roman" w:cs="Times New Roman"/>
                <w:b/>
                <w:highlight w:val="green"/>
              </w:rPr>
            </w:pPr>
          </w:p>
        </w:tc>
      </w:tr>
      <w:tr w:rsidR="00A851F0" w:rsidRPr="00FC19A9" w:rsidTr="0048590D">
        <w:trPr>
          <w:trHeight w:val="647"/>
        </w:trPr>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6</w:t>
            </w:r>
          </w:p>
        </w:tc>
        <w:tc>
          <w:tcPr>
            <w:tcW w:w="3685" w:type="dxa"/>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Источник финансирования</w:t>
            </w:r>
          </w:p>
        </w:tc>
        <w:tc>
          <w:tcPr>
            <w:tcW w:w="5588" w:type="dxa"/>
          </w:tcPr>
          <w:p w:rsidR="00A851F0" w:rsidRPr="00FC19A9" w:rsidRDefault="00A851F0" w:rsidP="00241D46">
            <w:pPr>
              <w:pStyle w:val="Default"/>
              <w:jc w:val="both"/>
              <w:rPr>
                <w:rFonts w:ascii="Times New Roman" w:hAnsi="Times New Roman" w:cs="Times New Roman"/>
                <w:sz w:val="20"/>
                <w:szCs w:val="20"/>
              </w:rPr>
            </w:pPr>
            <w:r w:rsidRPr="00FC19A9">
              <w:rPr>
                <w:rFonts w:ascii="Times New Roman" w:hAnsi="Times New Roman" w:cs="Times New Roman"/>
                <w:sz w:val="20"/>
                <w:szCs w:val="20"/>
              </w:rPr>
              <w:t xml:space="preserve">Финансирование договора осуществляться за счет средств  </w:t>
            </w:r>
            <w:r w:rsidR="00D767AF">
              <w:rPr>
                <w:rFonts w:ascii="Times New Roman" w:hAnsi="Times New Roman" w:cs="Times New Roman"/>
                <w:sz w:val="20"/>
                <w:szCs w:val="20"/>
              </w:rPr>
              <w:t xml:space="preserve">республиканского бюджета и (или) </w:t>
            </w:r>
            <w:r w:rsidRPr="00FC19A9">
              <w:rPr>
                <w:rFonts w:ascii="Times New Roman" w:hAnsi="Times New Roman" w:cs="Times New Roman"/>
                <w:sz w:val="20"/>
                <w:szCs w:val="20"/>
              </w:rPr>
              <w:t>п</w:t>
            </w:r>
            <w:r w:rsidR="00081ECC" w:rsidRPr="00FC19A9">
              <w:rPr>
                <w:rFonts w:ascii="Times New Roman" w:hAnsi="Times New Roman" w:cs="Times New Roman"/>
                <w:sz w:val="20"/>
                <w:szCs w:val="20"/>
              </w:rPr>
              <w:t>риносящей доход</w:t>
            </w:r>
            <w:r w:rsidRPr="00FC19A9">
              <w:rPr>
                <w:rFonts w:ascii="Times New Roman" w:hAnsi="Times New Roman" w:cs="Times New Roman"/>
                <w:sz w:val="20"/>
                <w:szCs w:val="20"/>
              </w:rPr>
              <w:t xml:space="preserve"> деятельности</w:t>
            </w:r>
            <w:r w:rsidR="00D767AF">
              <w:rPr>
                <w:rFonts w:ascii="Times New Roman" w:hAnsi="Times New Roman" w:cs="Times New Roman"/>
                <w:sz w:val="20"/>
                <w:szCs w:val="20"/>
              </w:rPr>
              <w:t>.</w:t>
            </w:r>
            <w:r w:rsidR="00081ECC" w:rsidRPr="00FC19A9">
              <w:rPr>
                <w:rFonts w:ascii="Times New Roman" w:hAnsi="Times New Roman" w:cs="Times New Roman"/>
                <w:sz w:val="20"/>
                <w:szCs w:val="20"/>
              </w:rPr>
              <w:t xml:space="preserve"> </w:t>
            </w:r>
          </w:p>
        </w:tc>
      </w:tr>
      <w:tr w:rsidR="00A851F0" w:rsidRPr="00FC19A9" w:rsidTr="009B43F8">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7</w:t>
            </w:r>
          </w:p>
        </w:tc>
        <w:tc>
          <w:tcPr>
            <w:tcW w:w="3685" w:type="dxa"/>
          </w:tcPr>
          <w:p w:rsidR="00A851F0" w:rsidRPr="00FC19A9" w:rsidRDefault="00A851F0" w:rsidP="004A45FB">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Место, условия поставки</w:t>
            </w:r>
            <w:r w:rsidR="0048590D" w:rsidRPr="00FC19A9">
              <w:rPr>
                <w:rFonts w:ascii="Times New Roman" w:hAnsi="Times New Roman" w:cs="Times New Roman"/>
                <w:b/>
                <w:bCs/>
                <w:sz w:val="20"/>
                <w:szCs w:val="20"/>
              </w:rPr>
              <w:t xml:space="preserve"> </w:t>
            </w:r>
            <w:r w:rsidR="004A45FB" w:rsidRPr="00FC19A9">
              <w:rPr>
                <w:rFonts w:ascii="Times New Roman" w:hAnsi="Times New Roman" w:cs="Times New Roman"/>
                <w:b/>
                <w:bCs/>
                <w:sz w:val="20"/>
                <w:szCs w:val="20"/>
              </w:rPr>
              <w:t>товара</w:t>
            </w:r>
          </w:p>
        </w:tc>
        <w:tc>
          <w:tcPr>
            <w:tcW w:w="5588" w:type="dxa"/>
          </w:tcPr>
          <w:p w:rsidR="00A851F0" w:rsidRPr="00FC19A9" w:rsidRDefault="00A851F0" w:rsidP="007B79EF">
            <w:pPr>
              <w:pStyle w:val="aff8"/>
              <w:ind w:firstLine="0"/>
              <w:rPr>
                <w:rFonts w:ascii="Times New Roman" w:hAnsi="Times New Roman" w:cs="Times New Roman"/>
              </w:rPr>
            </w:pPr>
            <w:r w:rsidRPr="00FC19A9">
              <w:rPr>
                <w:rFonts w:ascii="Times New Roman" w:hAnsi="Times New Roman" w:cs="Times New Roman"/>
              </w:rPr>
              <w:t>670033, Республика Бурятия, г. Улан-Удэ, ул. Краснофлотская, 44. (</w:t>
            </w:r>
            <w:r w:rsidRPr="00FC19A9">
              <w:rPr>
                <w:rFonts w:ascii="Times New Roman" w:hAnsi="Times New Roman" w:cs="Times New Roman"/>
                <w:i/>
              </w:rPr>
              <w:t>ответственное лицо Трофимова Ольга Владимировна).</w:t>
            </w:r>
          </w:p>
          <w:p w:rsidR="00A851F0" w:rsidRPr="00FC19A9" w:rsidRDefault="00E93F91" w:rsidP="00D767AF">
            <w:pPr>
              <w:pStyle w:val="aff8"/>
              <w:ind w:firstLine="0"/>
              <w:rPr>
                <w:rFonts w:ascii="Times New Roman" w:hAnsi="Times New Roman" w:cs="Times New Roman"/>
                <w:b/>
                <w:bCs/>
              </w:rPr>
            </w:pPr>
            <w:r w:rsidRPr="00FC19A9">
              <w:rPr>
                <w:rFonts w:ascii="Times New Roman" w:hAnsi="Times New Roman" w:cs="Times New Roman"/>
              </w:rPr>
              <w:t xml:space="preserve">Поставка товара осуществляется с момента подписания договора по </w:t>
            </w:r>
            <w:r>
              <w:rPr>
                <w:rFonts w:ascii="Times New Roman" w:hAnsi="Times New Roman" w:cs="Times New Roman"/>
              </w:rPr>
              <w:t>15.12</w:t>
            </w:r>
            <w:r w:rsidRPr="00FC19A9">
              <w:rPr>
                <w:rFonts w:ascii="Times New Roman" w:hAnsi="Times New Roman" w:cs="Times New Roman"/>
              </w:rPr>
              <w:t>.2015г. (включительно) в строгом соответствии с спецификацией партиями в течение 10</w:t>
            </w:r>
            <w:r>
              <w:rPr>
                <w:rFonts w:ascii="Times New Roman" w:hAnsi="Times New Roman" w:cs="Times New Roman"/>
              </w:rPr>
              <w:t xml:space="preserve"> календарных дней с момента подачи заявки</w:t>
            </w:r>
            <w:r w:rsidRPr="00FC19A9">
              <w:rPr>
                <w:rFonts w:ascii="Times New Roman" w:hAnsi="Times New Roman" w:cs="Times New Roman"/>
              </w:rPr>
              <w:t xml:space="preserve"> Заказчик</w:t>
            </w:r>
            <w:r>
              <w:rPr>
                <w:rFonts w:ascii="Times New Roman" w:hAnsi="Times New Roman" w:cs="Times New Roman"/>
              </w:rPr>
              <w:t>ом</w:t>
            </w:r>
            <w:r w:rsidR="0048590D" w:rsidRPr="00FC19A9">
              <w:rPr>
                <w:rFonts w:ascii="Times New Roman" w:hAnsi="Times New Roman" w:cs="Times New Roman"/>
              </w:rPr>
              <w:t>.</w:t>
            </w:r>
          </w:p>
        </w:tc>
      </w:tr>
      <w:tr w:rsidR="00A851F0" w:rsidRPr="00FC19A9" w:rsidTr="009B43F8">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8</w:t>
            </w:r>
          </w:p>
        </w:tc>
        <w:tc>
          <w:tcPr>
            <w:tcW w:w="3685" w:type="dxa"/>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 xml:space="preserve">Форма, срок и порядок оплаты </w:t>
            </w:r>
          </w:p>
        </w:tc>
        <w:tc>
          <w:tcPr>
            <w:tcW w:w="5588" w:type="dxa"/>
          </w:tcPr>
          <w:p w:rsidR="00A851F0" w:rsidRPr="00FC19A9" w:rsidRDefault="00A851F0" w:rsidP="007B79EF">
            <w:pPr>
              <w:pStyle w:val="aff8"/>
              <w:ind w:firstLine="0"/>
              <w:rPr>
                <w:rFonts w:ascii="Times New Roman" w:hAnsi="Times New Roman" w:cs="Times New Roman"/>
                <w:bCs/>
              </w:rPr>
            </w:pPr>
            <w:r w:rsidRPr="00FC19A9">
              <w:rPr>
                <w:rFonts w:ascii="Times New Roman" w:hAnsi="Times New Roman" w:cs="Times New Roman"/>
              </w:rPr>
              <w:t>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на основании счета, счет-фактуры, накладной, товарно-транспортной накладной. Оплата производится по факту поставки партии товара в течение 40 рабочих дней, начиная с даты поставки, указанной в товарной накладной.</w:t>
            </w:r>
          </w:p>
        </w:tc>
      </w:tr>
      <w:tr w:rsidR="00A851F0" w:rsidRPr="00FC19A9" w:rsidTr="009B43F8">
        <w:trPr>
          <w:trHeight w:val="893"/>
        </w:trPr>
        <w:tc>
          <w:tcPr>
            <w:tcW w:w="851" w:type="dxa"/>
            <w:tcBorders>
              <w:top w:val="single" w:sz="4" w:space="0" w:color="auto"/>
              <w:left w:val="single" w:sz="4" w:space="0" w:color="auto"/>
              <w:bottom w:val="single" w:sz="4" w:space="0" w:color="auto"/>
              <w:right w:val="single" w:sz="4" w:space="0" w:color="auto"/>
            </w:tcBorders>
          </w:tcPr>
          <w:p w:rsidR="00A851F0" w:rsidRPr="00FC19A9" w:rsidRDefault="009B43F8"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Срок, место и порядок предоставления документации о закупке</w:t>
            </w:r>
          </w:p>
        </w:tc>
        <w:tc>
          <w:tcPr>
            <w:tcW w:w="5588" w:type="dxa"/>
            <w:tcBorders>
              <w:top w:val="single" w:sz="4" w:space="0" w:color="auto"/>
              <w:left w:val="single" w:sz="4" w:space="0" w:color="auto"/>
              <w:bottom w:val="single" w:sz="4" w:space="0" w:color="auto"/>
              <w:right w:val="single" w:sz="4" w:space="0" w:color="auto"/>
            </w:tcBorders>
          </w:tcPr>
          <w:p w:rsidR="00A851F0" w:rsidRPr="00FC19A9" w:rsidRDefault="00F00C7F" w:rsidP="0048590D">
            <w:pPr>
              <w:ind w:firstLine="0"/>
              <w:rPr>
                <w:sz w:val="20"/>
                <w:szCs w:val="20"/>
              </w:rPr>
            </w:pPr>
            <w:r w:rsidRPr="00FC19A9">
              <w:rPr>
                <w:b/>
                <w:bCs/>
                <w:color w:val="548DD4"/>
                <w:sz w:val="20"/>
                <w:szCs w:val="20"/>
              </w:rPr>
              <w:t>www.zakupki.gov.ru</w:t>
            </w:r>
          </w:p>
        </w:tc>
      </w:tr>
      <w:tr w:rsidR="00A851F0" w:rsidRPr="00FC19A9" w:rsidTr="009B43F8">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1</w:t>
            </w:r>
            <w:r w:rsidR="009B43F8" w:rsidRPr="00FC19A9">
              <w:rPr>
                <w:rFonts w:ascii="Times New Roman" w:hAnsi="Times New Roman" w:cs="Times New Roman"/>
                <w:b/>
                <w:bCs/>
                <w:sz w:val="20"/>
                <w:szCs w:val="20"/>
              </w:rPr>
              <w:t>0</w:t>
            </w:r>
          </w:p>
        </w:tc>
        <w:tc>
          <w:tcPr>
            <w:tcW w:w="3685" w:type="dxa"/>
          </w:tcPr>
          <w:p w:rsidR="00F91868" w:rsidRPr="00FC19A9" w:rsidRDefault="00F91868" w:rsidP="00F91868">
            <w:pPr>
              <w:pStyle w:val="Default"/>
              <w:rPr>
                <w:rFonts w:ascii="Times New Roman" w:hAnsi="Times New Roman" w:cs="Times New Roman"/>
                <w:b/>
                <w:bCs/>
                <w:sz w:val="20"/>
                <w:szCs w:val="20"/>
              </w:rPr>
            </w:pPr>
            <w:r w:rsidRPr="00FC19A9">
              <w:rPr>
                <w:rFonts w:ascii="Times New Roman" w:hAnsi="Times New Roman" w:cs="Times New Roman"/>
                <w:b/>
                <w:sz w:val="20"/>
                <w:szCs w:val="20"/>
              </w:rPr>
              <w:t>Требования к качеству товара</w:t>
            </w:r>
          </w:p>
        </w:tc>
        <w:tc>
          <w:tcPr>
            <w:tcW w:w="5588" w:type="dxa"/>
          </w:tcPr>
          <w:p w:rsidR="00A851F0" w:rsidRPr="00FC19A9" w:rsidRDefault="007B79EF" w:rsidP="00BD644E">
            <w:pPr>
              <w:pStyle w:val="Default"/>
              <w:jc w:val="both"/>
              <w:rPr>
                <w:rFonts w:ascii="Times New Roman" w:hAnsi="Times New Roman" w:cs="Times New Roman"/>
                <w:bCs/>
                <w:sz w:val="20"/>
                <w:szCs w:val="20"/>
              </w:rPr>
            </w:pPr>
            <w:r w:rsidRPr="00FC19A9">
              <w:rPr>
                <w:rFonts w:ascii="Times New Roman" w:hAnsi="Times New Roman" w:cs="Times New Roman"/>
                <w:sz w:val="20"/>
                <w:szCs w:val="20"/>
              </w:rPr>
              <w:t>К</w:t>
            </w:r>
            <w:r w:rsidR="00F91868" w:rsidRPr="00FC19A9">
              <w:rPr>
                <w:rFonts w:ascii="Times New Roman" w:hAnsi="Times New Roman" w:cs="Times New Roman"/>
                <w:sz w:val="20"/>
                <w:szCs w:val="20"/>
              </w:rPr>
              <w:t xml:space="preserve">ачество поставляемого товара </w:t>
            </w:r>
            <w:r w:rsidR="00F91868" w:rsidRPr="00FC19A9">
              <w:rPr>
                <w:rFonts w:ascii="Times New Roman" w:hAnsi="Times New Roman" w:cs="Times New Roman"/>
                <w:snapToGrid w:val="0"/>
                <w:sz w:val="20"/>
                <w:szCs w:val="20"/>
              </w:rPr>
              <w:t xml:space="preserve">должно соответствовать </w:t>
            </w:r>
            <w:r w:rsidR="00F91868" w:rsidRPr="00FC19A9">
              <w:rPr>
                <w:rFonts w:ascii="Times New Roman" w:hAnsi="Times New Roman" w:cs="Times New Roman"/>
                <w:snapToGrid w:val="0"/>
                <w:sz w:val="20"/>
                <w:szCs w:val="20"/>
              </w:rPr>
              <w:lastRenderedPageBreak/>
              <w:t>требованиям действующего законодательства,</w:t>
            </w:r>
            <w:r w:rsidR="00F91868" w:rsidRPr="00FC19A9">
              <w:rPr>
                <w:rFonts w:ascii="Times New Roman" w:hAnsi="Times New Roman" w:cs="Times New Roman"/>
                <w:sz w:val="20"/>
                <w:szCs w:val="20"/>
              </w:rPr>
              <w:t xml:space="preserve"> установленным для данной категории товара</w:t>
            </w:r>
            <w:r w:rsidR="00F91868" w:rsidRPr="00FC19A9">
              <w:rPr>
                <w:rFonts w:ascii="Times New Roman" w:hAnsi="Times New Roman" w:cs="Times New Roman"/>
                <w:snapToGrid w:val="0"/>
                <w:sz w:val="20"/>
                <w:szCs w:val="20"/>
              </w:rPr>
              <w:t xml:space="preserve"> и  </w:t>
            </w:r>
            <w:r w:rsidR="00F91868" w:rsidRPr="00FC19A9">
              <w:rPr>
                <w:rFonts w:ascii="Times New Roman" w:hAnsi="Times New Roman" w:cs="Times New Roman"/>
                <w:sz w:val="20"/>
                <w:szCs w:val="20"/>
              </w:rPr>
              <w:t>подтверждаться соответствующим документом (сертификатом, декларацией соответствия и т.п.) в соответствии с действующим законодательством Российской Федерации</w:t>
            </w:r>
            <w:r w:rsidR="00F91868" w:rsidRPr="00FC19A9">
              <w:rPr>
                <w:rFonts w:ascii="Times New Roman" w:hAnsi="Times New Roman" w:cs="Times New Roman"/>
                <w:snapToGrid w:val="0"/>
                <w:sz w:val="20"/>
                <w:szCs w:val="20"/>
              </w:rPr>
              <w:t xml:space="preserve">, обязательных для данного вида товара, оформленных в соответствии с российским законодательством и предоставляемых вместе на момент поставки товара. </w:t>
            </w:r>
            <w:r w:rsidR="00F91868" w:rsidRPr="00FC19A9">
              <w:rPr>
                <w:rFonts w:ascii="Times New Roman" w:hAnsi="Times New Roman" w:cs="Times New Roman"/>
                <w:sz w:val="20"/>
                <w:szCs w:val="20"/>
              </w:rPr>
              <w:t>Поставляемый товар должен быть новым товаром.</w:t>
            </w:r>
          </w:p>
          <w:p w:rsidR="007B79EF" w:rsidRPr="00FC19A9" w:rsidRDefault="007B79EF" w:rsidP="007B79EF">
            <w:pPr>
              <w:pStyle w:val="aff8"/>
              <w:ind w:firstLine="0"/>
              <w:rPr>
                <w:rFonts w:ascii="Times New Roman" w:hAnsi="Times New Roman" w:cs="Times New Roman"/>
              </w:rPr>
            </w:pPr>
            <w:r w:rsidRPr="00FC19A9">
              <w:rPr>
                <w:rFonts w:ascii="Times New Roman" w:hAnsi="Times New Roman" w:cs="Times New Roman"/>
              </w:rPr>
              <w:t xml:space="preserve">Остаточный срок годности должен составлять не менее 70 %. </w:t>
            </w:r>
            <w:r w:rsidRPr="00FC19A9">
              <w:rPr>
                <w:rFonts w:ascii="Times New Roman" w:eastAsia="Calibri" w:hAnsi="Times New Roman" w:cs="Times New Roman"/>
              </w:rPr>
              <w:t>от срока годности, указанного производителем.</w:t>
            </w:r>
          </w:p>
          <w:p w:rsidR="007B79EF" w:rsidRPr="00FC19A9" w:rsidRDefault="007B79EF" w:rsidP="00BD644E">
            <w:pPr>
              <w:pStyle w:val="Default"/>
              <w:jc w:val="both"/>
              <w:rPr>
                <w:rFonts w:ascii="Times New Roman" w:hAnsi="Times New Roman" w:cs="Times New Roman"/>
                <w:sz w:val="20"/>
                <w:szCs w:val="20"/>
              </w:rPr>
            </w:pPr>
          </w:p>
        </w:tc>
      </w:tr>
      <w:tr w:rsidR="00F91868" w:rsidRPr="00FC19A9" w:rsidTr="009B43F8">
        <w:tc>
          <w:tcPr>
            <w:tcW w:w="851" w:type="dxa"/>
            <w:tcBorders>
              <w:top w:val="single" w:sz="4" w:space="0" w:color="auto"/>
              <w:left w:val="single" w:sz="4" w:space="0" w:color="auto"/>
              <w:bottom w:val="single" w:sz="4" w:space="0" w:color="auto"/>
              <w:right w:val="single" w:sz="4" w:space="0" w:color="auto"/>
            </w:tcBorders>
          </w:tcPr>
          <w:p w:rsidR="00F91868"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lastRenderedPageBreak/>
              <w:t>1</w:t>
            </w:r>
            <w:r w:rsidR="009B43F8" w:rsidRPr="00FC19A9">
              <w:rPr>
                <w:rFonts w:ascii="Times New Roman" w:hAnsi="Times New Roman" w:cs="Times New Roman"/>
                <w:b/>
                <w:bCs/>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F91868" w:rsidRPr="00FC19A9" w:rsidRDefault="00F91868" w:rsidP="00BD644E">
            <w:pPr>
              <w:pStyle w:val="Default"/>
              <w:rPr>
                <w:rFonts w:ascii="Times New Roman" w:hAnsi="Times New Roman" w:cs="Times New Roman"/>
                <w:b/>
                <w:bCs/>
                <w:sz w:val="20"/>
                <w:szCs w:val="20"/>
              </w:rPr>
            </w:pPr>
            <w:r w:rsidRPr="00FC19A9">
              <w:rPr>
                <w:rFonts w:ascii="Times New Roman" w:hAnsi="Times New Roman" w:cs="Times New Roman"/>
                <w:b/>
                <w:sz w:val="20"/>
                <w:szCs w:val="20"/>
              </w:rPr>
              <w:t>Требования к техническим характеристикам товара, работам, услугам,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588" w:type="dxa"/>
            <w:tcBorders>
              <w:top w:val="single" w:sz="4" w:space="0" w:color="auto"/>
              <w:left w:val="single" w:sz="4" w:space="0" w:color="auto"/>
              <w:bottom w:val="single" w:sz="4" w:space="0" w:color="auto"/>
              <w:right w:val="single" w:sz="4" w:space="0" w:color="auto"/>
            </w:tcBorders>
          </w:tcPr>
          <w:p w:rsidR="00F91868" w:rsidRPr="00FC19A9" w:rsidRDefault="00F91868" w:rsidP="00F91868">
            <w:pPr>
              <w:pStyle w:val="Default"/>
              <w:jc w:val="both"/>
              <w:rPr>
                <w:rFonts w:ascii="Times New Roman" w:hAnsi="Times New Roman" w:cs="Times New Roman"/>
                <w:sz w:val="20"/>
                <w:szCs w:val="20"/>
              </w:rPr>
            </w:pPr>
            <w:r w:rsidRPr="00FC19A9">
              <w:rPr>
                <w:rFonts w:ascii="Times New Roman" w:hAnsi="Times New Roman" w:cs="Times New Roman"/>
                <w:bCs/>
                <w:sz w:val="20"/>
                <w:szCs w:val="20"/>
              </w:rPr>
              <w:t>Технические характеристики Товара указаны в Техническом задании настоящей документации</w:t>
            </w:r>
          </w:p>
        </w:tc>
      </w:tr>
      <w:tr w:rsidR="00F91868" w:rsidRPr="00FC19A9" w:rsidTr="009B43F8">
        <w:tc>
          <w:tcPr>
            <w:tcW w:w="851" w:type="dxa"/>
            <w:tcBorders>
              <w:top w:val="single" w:sz="4" w:space="0" w:color="auto"/>
              <w:left w:val="single" w:sz="4" w:space="0" w:color="auto"/>
              <w:bottom w:val="single" w:sz="4" w:space="0" w:color="auto"/>
              <w:right w:val="single" w:sz="4" w:space="0" w:color="auto"/>
            </w:tcBorders>
          </w:tcPr>
          <w:p w:rsidR="00F91868"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1</w:t>
            </w:r>
            <w:r w:rsidR="009B43F8" w:rsidRPr="00FC19A9">
              <w:rPr>
                <w:rFonts w:ascii="Times New Roman" w:hAnsi="Times New Roman" w:cs="Times New Roman"/>
                <w:b/>
                <w:bCs/>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F91868" w:rsidRPr="00FC19A9" w:rsidRDefault="007B79EF" w:rsidP="00BD644E">
            <w:pPr>
              <w:pStyle w:val="Default"/>
              <w:rPr>
                <w:rFonts w:ascii="Times New Roman" w:hAnsi="Times New Roman" w:cs="Times New Roman"/>
                <w:b/>
                <w:sz w:val="20"/>
                <w:szCs w:val="20"/>
              </w:rPr>
            </w:pPr>
            <w:r w:rsidRPr="00FC19A9">
              <w:rPr>
                <w:rFonts w:ascii="Times New Roman" w:hAnsi="Times New Roman" w:cs="Times New Roman"/>
                <w:b/>
                <w:sz w:val="20"/>
                <w:szCs w:val="20"/>
              </w:rPr>
              <w:t>Т</w:t>
            </w:r>
            <w:r w:rsidR="00F91868" w:rsidRPr="00FC19A9">
              <w:rPr>
                <w:rFonts w:ascii="Times New Roman" w:hAnsi="Times New Roman" w:cs="Times New Roman"/>
                <w:b/>
                <w:sz w:val="20"/>
                <w:szCs w:val="20"/>
              </w:rPr>
              <w:t>ребования к описанию участниками закупки поставляемого товара, который является предметом закупки (в том числе с применением фото и видеосъемки), его функциональных характеристик (потребительских свойств), его количественных и качественных характеристик</w:t>
            </w:r>
          </w:p>
        </w:tc>
        <w:tc>
          <w:tcPr>
            <w:tcW w:w="5588" w:type="dxa"/>
            <w:tcBorders>
              <w:top w:val="single" w:sz="4" w:space="0" w:color="auto"/>
              <w:left w:val="single" w:sz="4" w:space="0" w:color="auto"/>
              <w:bottom w:val="single" w:sz="4" w:space="0" w:color="auto"/>
              <w:right w:val="single" w:sz="4" w:space="0" w:color="auto"/>
            </w:tcBorders>
          </w:tcPr>
          <w:p w:rsidR="00F91868" w:rsidRPr="00FC19A9" w:rsidRDefault="00F91868" w:rsidP="00F91868">
            <w:pPr>
              <w:pStyle w:val="Default"/>
              <w:jc w:val="both"/>
              <w:rPr>
                <w:rFonts w:ascii="Times New Roman" w:hAnsi="Times New Roman" w:cs="Times New Roman"/>
                <w:b/>
                <w:bCs/>
                <w:sz w:val="20"/>
                <w:szCs w:val="20"/>
              </w:rPr>
            </w:pPr>
            <w:r w:rsidRPr="00FC19A9">
              <w:rPr>
                <w:rFonts w:ascii="Times New Roman" w:hAnsi="Times New Roman" w:cs="Times New Roman"/>
                <w:bCs/>
                <w:sz w:val="20"/>
                <w:szCs w:val="20"/>
              </w:rPr>
              <w:t xml:space="preserve">При описании поставляемого товара участники закупки обязаны указывать конкретные (точные) показатели, соответствующие требованиям, указанным в настоящей документации. </w:t>
            </w:r>
            <w:r w:rsidRPr="00FC19A9">
              <w:rPr>
                <w:rFonts w:ascii="Times New Roman" w:hAnsi="Times New Roman" w:cs="Times New Roman"/>
                <w:b/>
                <w:bCs/>
                <w:sz w:val="20"/>
                <w:szCs w:val="20"/>
              </w:rPr>
              <w:t>Участники закупки обязаны указать наименование товара, товарный знак, марку товара, наименование производителя, страну происхождения товара.</w:t>
            </w:r>
          </w:p>
          <w:p w:rsidR="00F91868" w:rsidRPr="00FC19A9" w:rsidRDefault="00F91868" w:rsidP="007B79EF">
            <w:pPr>
              <w:pStyle w:val="aff8"/>
              <w:ind w:firstLine="0"/>
              <w:rPr>
                <w:rFonts w:ascii="Times New Roman" w:hAnsi="Times New Roman" w:cs="Times New Roman"/>
              </w:rPr>
            </w:pPr>
            <w:r w:rsidRPr="00FC19A9">
              <w:rPr>
                <w:rFonts w:ascii="Times New Roman" w:hAnsi="Times New Roman" w:cs="Times New Roman"/>
              </w:rPr>
              <w:t>Заявка на участие в запросе цен может содержать рисунок, фотографию, иное изображение товара, на поставку которого размещается закупка.</w:t>
            </w:r>
          </w:p>
          <w:p w:rsidR="00F91868" w:rsidRPr="00FC19A9" w:rsidRDefault="00F91868" w:rsidP="007B79EF">
            <w:pPr>
              <w:pStyle w:val="aff8"/>
              <w:ind w:firstLine="0"/>
              <w:rPr>
                <w:rFonts w:ascii="Times New Roman" w:hAnsi="Times New Roman" w:cs="Times New Roman"/>
              </w:rPr>
            </w:pPr>
            <w:r w:rsidRPr="00FC19A9">
              <w:rPr>
                <w:rFonts w:ascii="Times New Roman" w:hAnsi="Times New Roman" w:cs="Times New Roman"/>
                <w:b/>
                <w:i/>
              </w:rPr>
              <w:t>Не допускается</w:t>
            </w:r>
            <w:r w:rsidRPr="00FC19A9">
              <w:rPr>
                <w:rFonts w:ascii="Times New Roman" w:hAnsi="Times New Roman" w:cs="Times New Roman"/>
              </w:rPr>
              <w:t xml:space="preserve"> при заполнении сведений вместо указания конкретных характеристик (показателей) товара </w:t>
            </w:r>
            <w:r w:rsidRPr="00FC19A9">
              <w:rPr>
                <w:rFonts w:ascii="Times New Roman" w:hAnsi="Times New Roman" w:cs="Times New Roman"/>
                <w:b/>
                <w:i/>
              </w:rPr>
              <w:t>указывать: «не более», «не менее»</w:t>
            </w:r>
            <w:r w:rsidRPr="00FC19A9">
              <w:rPr>
                <w:rFonts w:ascii="Times New Roman" w:hAnsi="Times New Roman" w:cs="Times New Roman"/>
              </w:rPr>
              <w:t>, ставить знаки «+»,  «-»,  и т.п., за исключением случаев, если это предусмотрено технической документацией на товар.</w:t>
            </w:r>
          </w:p>
          <w:p w:rsidR="00F91868" w:rsidRPr="00FC19A9" w:rsidRDefault="00F91868" w:rsidP="007B79EF">
            <w:pPr>
              <w:pStyle w:val="aff8"/>
              <w:ind w:firstLine="0"/>
              <w:rPr>
                <w:rFonts w:ascii="Times New Roman" w:hAnsi="Times New Roman" w:cs="Times New Roman"/>
              </w:rPr>
            </w:pPr>
            <w:r w:rsidRPr="00FC19A9">
              <w:rPr>
                <w:rFonts w:ascii="Times New Roman" w:hAnsi="Times New Roman" w:cs="Times New Roman"/>
              </w:rPr>
              <w:t>При описании  характеристики товара (показателей для определения соответствия)  участник размещения закупки вправе указать диапазоны значений, если это предусмотрено параметрами товара.</w:t>
            </w:r>
          </w:p>
          <w:p w:rsidR="00F91868" w:rsidRPr="00FC19A9" w:rsidRDefault="00F91868" w:rsidP="00F91868">
            <w:pPr>
              <w:pStyle w:val="Default"/>
              <w:jc w:val="both"/>
              <w:rPr>
                <w:rFonts w:ascii="Times New Roman" w:hAnsi="Times New Roman" w:cs="Times New Roman"/>
                <w:bCs/>
                <w:sz w:val="20"/>
                <w:szCs w:val="20"/>
              </w:rPr>
            </w:pPr>
          </w:p>
        </w:tc>
      </w:tr>
      <w:tr w:rsidR="00A851F0" w:rsidRPr="00FC19A9" w:rsidTr="009B43F8">
        <w:tc>
          <w:tcPr>
            <w:tcW w:w="851" w:type="dxa"/>
            <w:tcBorders>
              <w:top w:val="single" w:sz="4" w:space="0" w:color="auto"/>
              <w:left w:val="single" w:sz="4" w:space="0" w:color="auto"/>
              <w:bottom w:val="single" w:sz="4" w:space="0" w:color="auto"/>
              <w:right w:val="single" w:sz="4" w:space="0" w:color="auto"/>
            </w:tcBorders>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1</w:t>
            </w:r>
            <w:r w:rsidR="009B43F8" w:rsidRPr="00FC19A9">
              <w:rPr>
                <w:rFonts w:ascii="Times New Roman" w:hAnsi="Times New Roman" w:cs="Times New Roman"/>
                <w:b/>
                <w:bCs/>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Порядок, место, дата начала и дата окончания срока подачи заявок на участие в закупке.</w:t>
            </w:r>
          </w:p>
        </w:tc>
        <w:tc>
          <w:tcPr>
            <w:tcW w:w="5588" w:type="dxa"/>
            <w:tcBorders>
              <w:top w:val="single" w:sz="4" w:space="0" w:color="auto"/>
              <w:left w:val="single" w:sz="4" w:space="0" w:color="auto"/>
              <w:bottom w:val="single" w:sz="4" w:space="0" w:color="auto"/>
              <w:right w:val="single" w:sz="4" w:space="0" w:color="auto"/>
            </w:tcBorders>
          </w:tcPr>
          <w:p w:rsidR="00F91868" w:rsidRPr="00FC19A9" w:rsidRDefault="00F91868" w:rsidP="00F91868">
            <w:pPr>
              <w:pStyle w:val="-4"/>
              <w:tabs>
                <w:tab w:val="clear" w:pos="1701"/>
              </w:tabs>
              <w:spacing w:line="240" w:lineRule="auto"/>
              <w:ind w:firstLine="0"/>
              <w:rPr>
                <w:b/>
                <w:sz w:val="20"/>
                <w:szCs w:val="20"/>
              </w:rPr>
            </w:pPr>
            <w:r w:rsidRPr="00FC19A9">
              <w:rPr>
                <w:sz w:val="20"/>
                <w:szCs w:val="20"/>
              </w:rPr>
              <w:t>Каждый участник закупки вправе подать одну заявку на участие в запросе цен.</w:t>
            </w:r>
            <w:bookmarkStart w:id="3" w:name="_Toc311413730"/>
            <w:bookmarkStart w:id="4" w:name="_Toc311467154"/>
            <w:bookmarkStart w:id="5" w:name="_Toc311716839"/>
          </w:p>
          <w:p w:rsidR="00F91868" w:rsidRPr="00FC19A9" w:rsidRDefault="00F91868" w:rsidP="00F91868">
            <w:pPr>
              <w:pStyle w:val="-4"/>
              <w:tabs>
                <w:tab w:val="clear" w:pos="1701"/>
              </w:tabs>
              <w:spacing w:line="240" w:lineRule="auto"/>
              <w:ind w:firstLine="0"/>
              <w:rPr>
                <w:b/>
                <w:sz w:val="20"/>
                <w:szCs w:val="20"/>
              </w:rPr>
            </w:pPr>
            <w:r w:rsidRPr="00FC19A9">
              <w:rPr>
                <w:color w:val="000000"/>
                <w:sz w:val="20"/>
                <w:szCs w:val="20"/>
              </w:rPr>
              <w:t>Заявка на участие в запросе цен подается участником закупок в письменной форме (курьером или по почте) или факсимильным сообщением в срок, указанный в извещении о проведении запроса цен, по утвержденной Заказчиком форме.</w:t>
            </w:r>
            <w:bookmarkStart w:id="6" w:name="_Toc311413731"/>
            <w:bookmarkStart w:id="7" w:name="_Toc311467155"/>
            <w:bookmarkStart w:id="8" w:name="_Toc311716840"/>
            <w:bookmarkEnd w:id="3"/>
            <w:bookmarkEnd w:id="4"/>
            <w:bookmarkEnd w:id="5"/>
          </w:p>
          <w:bookmarkEnd w:id="6"/>
          <w:bookmarkEnd w:id="7"/>
          <w:bookmarkEnd w:id="8"/>
          <w:p w:rsidR="00F91868" w:rsidRPr="00FC19A9" w:rsidRDefault="00F91868" w:rsidP="00F91868">
            <w:pPr>
              <w:tabs>
                <w:tab w:val="left" w:pos="709"/>
              </w:tabs>
              <w:spacing w:line="240" w:lineRule="auto"/>
              <w:ind w:firstLine="0"/>
              <w:rPr>
                <w:sz w:val="20"/>
                <w:szCs w:val="20"/>
              </w:rPr>
            </w:pPr>
            <w:r w:rsidRPr="00FC19A9">
              <w:rPr>
                <w:sz w:val="20"/>
                <w:szCs w:val="20"/>
              </w:rPr>
              <w:t>Заявка, поданная в срок, указанный в извещении о проведении запроса цен, регистрируется Заказчиком</w:t>
            </w:r>
            <w:r w:rsidRPr="00FC19A9">
              <w:rPr>
                <w:color w:val="000000"/>
                <w:sz w:val="20"/>
                <w:szCs w:val="20"/>
              </w:rPr>
              <w:t xml:space="preserve"> в соответствующем  Журнале</w:t>
            </w:r>
            <w:r w:rsidRPr="00FC19A9">
              <w:rPr>
                <w:sz w:val="20"/>
                <w:szCs w:val="20"/>
              </w:rPr>
              <w:t>. По требованию участника закупки, подавшего заявку, Заказчик выдает расписку в получении заявки с указанием даты и времени ее получения.</w:t>
            </w:r>
          </w:p>
          <w:p w:rsidR="00F91868" w:rsidRPr="00FC19A9" w:rsidRDefault="00F91868" w:rsidP="00F91868">
            <w:pPr>
              <w:tabs>
                <w:tab w:val="left" w:pos="709"/>
              </w:tabs>
              <w:spacing w:line="240" w:lineRule="auto"/>
              <w:ind w:firstLine="0"/>
              <w:rPr>
                <w:sz w:val="20"/>
                <w:szCs w:val="20"/>
              </w:rPr>
            </w:pPr>
            <w:r w:rsidRPr="00FC19A9">
              <w:rPr>
                <w:sz w:val="20"/>
                <w:szCs w:val="20"/>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F91868" w:rsidRPr="00FC19A9" w:rsidRDefault="00F91868" w:rsidP="00F91868">
            <w:pPr>
              <w:tabs>
                <w:tab w:val="left" w:pos="709"/>
              </w:tabs>
              <w:spacing w:line="240" w:lineRule="auto"/>
              <w:ind w:firstLine="0"/>
              <w:rPr>
                <w:sz w:val="20"/>
                <w:szCs w:val="20"/>
              </w:rPr>
            </w:pPr>
            <w:r w:rsidRPr="00FC19A9">
              <w:rPr>
                <w:b/>
                <w:i/>
                <w:sz w:val="20"/>
                <w:szCs w:val="20"/>
              </w:rPr>
              <w:t xml:space="preserve">Дата начала подачи заявок – </w:t>
            </w:r>
            <w:r w:rsidR="00833F44">
              <w:rPr>
                <w:b/>
                <w:i/>
                <w:color w:val="4F81BD" w:themeColor="accent1"/>
                <w:sz w:val="20"/>
                <w:szCs w:val="20"/>
              </w:rPr>
              <w:t>25.03</w:t>
            </w:r>
            <w:r w:rsidR="0048590D" w:rsidRPr="00FC19A9">
              <w:rPr>
                <w:b/>
                <w:i/>
                <w:color w:val="4F81BD" w:themeColor="accent1"/>
                <w:sz w:val="20"/>
                <w:szCs w:val="20"/>
              </w:rPr>
              <w:t>.</w:t>
            </w:r>
            <w:r w:rsidRPr="00FC19A9">
              <w:rPr>
                <w:b/>
                <w:i/>
                <w:color w:val="4F81BD" w:themeColor="accent1"/>
                <w:sz w:val="20"/>
                <w:szCs w:val="20"/>
              </w:rPr>
              <w:t>2015 года с 08 час. 00 мин</w:t>
            </w:r>
            <w:r w:rsidRPr="00FC19A9">
              <w:rPr>
                <w:b/>
                <w:i/>
                <w:sz w:val="20"/>
                <w:szCs w:val="20"/>
              </w:rPr>
              <w:t>.</w:t>
            </w:r>
            <w:r w:rsidRPr="00FC19A9">
              <w:rPr>
                <w:sz w:val="20"/>
                <w:szCs w:val="20"/>
              </w:rPr>
              <w:t xml:space="preserve"> (время местное).</w:t>
            </w:r>
          </w:p>
          <w:p w:rsidR="00F91868" w:rsidRPr="00FC19A9" w:rsidRDefault="00F91868" w:rsidP="00F91868">
            <w:pPr>
              <w:spacing w:line="240" w:lineRule="auto"/>
              <w:ind w:firstLine="0"/>
              <w:rPr>
                <w:sz w:val="20"/>
                <w:szCs w:val="20"/>
              </w:rPr>
            </w:pPr>
            <w:r w:rsidRPr="00FC19A9">
              <w:rPr>
                <w:b/>
                <w:i/>
                <w:sz w:val="20"/>
                <w:szCs w:val="20"/>
              </w:rPr>
              <w:t xml:space="preserve">Дата и время окончания подачи заявок – </w:t>
            </w:r>
            <w:r w:rsidR="00833F44">
              <w:rPr>
                <w:b/>
                <w:i/>
                <w:color w:val="4F81BD" w:themeColor="accent1"/>
                <w:sz w:val="20"/>
                <w:szCs w:val="20"/>
              </w:rPr>
              <w:t>01.04</w:t>
            </w:r>
            <w:r w:rsidR="0048590D" w:rsidRPr="00FC19A9">
              <w:rPr>
                <w:b/>
                <w:i/>
                <w:sz w:val="20"/>
                <w:szCs w:val="20"/>
              </w:rPr>
              <w:t>.</w:t>
            </w:r>
            <w:r w:rsidRPr="00FC19A9">
              <w:rPr>
                <w:b/>
                <w:i/>
                <w:color w:val="4F81BD" w:themeColor="accent1"/>
                <w:sz w:val="20"/>
                <w:szCs w:val="20"/>
              </w:rPr>
              <w:t xml:space="preserve">2015 года </w:t>
            </w:r>
            <w:r w:rsidR="00D767AF">
              <w:rPr>
                <w:b/>
                <w:i/>
                <w:color w:val="4F81BD" w:themeColor="accent1"/>
                <w:sz w:val="20"/>
                <w:szCs w:val="20"/>
              </w:rPr>
              <w:t>12 час 00 мин</w:t>
            </w:r>
            <w:r w:rsidRPr="00FC19A9">
              <w:rPr>
                <w:color w:val="4F81BD" w:themeColor="accent1"/>
                <w:sz w:val="20"/>
                <w:szCs w:val="20"/>
              </w:rPr>
              <w:t>.</w:t>
            </w:r>
            <w:r w:rsidRPr="00FC19A9">
              <w:rPr>
                <w:sz w:val="20"/>
                <w:szCs w:val="20"/>
              </w:rPr>
              <w:t>(</w:t>
            </w:r>
            <w:r w:rsidR="000079C8" w:rsidRPr="00FC19A9">
              <w:rPr>
                <w:sz w:val="20"/>
                <w:szCs w:val="20"/>
              </w:rPr>
              <w:t>время местное).</w:t>
            </w:r>
          </w:p>
          <w:p w:rsidR="000079C8" w:rsidRPr="00FC19A9" w:rsidRDefault="000079C8" w:rsidP="007B79EF">
            <w:pPr>
              <w:pStyle w:val="aff8"/>
              <w:ind w:firstLine="0"/>
              <w:rPr>
                <w:rFonts w:ascii="Times New Roman" w:hAnsi="Times New Roman" w:cs="Times New Roman"/>
              </w:rPr>
            </w:pPr>
            <w:r w:rsidRPr="00FC19A9">
              <w:rPr>
                <w:rFonts w:ascii="Times New Roman" w:hAnsi="Times New Roman" w:cs="Times New Roman"/>
                <w:b/>
              </w:rPr>
              <w:t xml:space="preserve">Место подачи заявок в письменной форме по адресу: </w:t>
            </w:r>
            <w:r w:rsidRPr="00FC19A9">
              <w:rPr>
                <w:rFonts w:ascii="Times New Roman" w:hAnsi="Times New Roman" w:cs="Times New Roman"/>
              </w:rPr>
              <w:t>670033, Республика Бурятия, г.Улан-Удэ, ул.Краснофлотская, 44 (договорный отдел)</w:t>
            </w:r>
          </w:p>
          <w:p w:rsidR="000079C8" w:rsidRPr="00FC19A9" w:rsidRDefault="000079C8" w:rsidP="007B79EF">
            <w:pPr>
              <w:pStyle w:val="aff8"/>
              <w:ind w:firstLine="0"/>
              <w:rPr>
                <w:rFonts w:ascii="Times New Roman" w:hAnsi="Times New Roman" w:cs="Times New Roman"/>
              </w:rPr>
            </w:pPr>
            <w:r w:rsidRPr="00FC19A9">
              <w:rPr>
                <w:rFonts w:ascii="Times New Roman" w:hAnsi="Times New Roman" w:cs="Times New Roman"/>
                <w:b/>
              </w:rPr>
              <w:lastRenderedPageBreak/>
              <w:t xml:space="preserve">Место подачи заявок факсимильным сообщением: 8 </w:t>
            </w:r>
            <w:r w:rsidR="0048590D" w:rsidRPr="00FC19A9">
              <w:rPr>
                <w:rFonts w:ascii="Times New Roman" w:hAnsi="Times New Roman" w:cs="Times New Roman"/>
                <w:b/>
              </w:rPr>
              <w:t>(</w:t>
            </w:r>
            <w:r w:rsidRPr="00FC19A9">
              <w:rPr>
                <w:rFonts w:ascii="Times New Roman" w:hAnsi="Times New Roman" w:cs="Times New Roman"/>
                <w:b/>
              </w:rPr>
              <w:t>3012</w:t>
            </w:r>
            <w:r w:rsidR="0048590D" w:rsidRPr="00FC19A9">
              <w:rPr>
                <w:rFonts w:ascii="Times New Roman" w:hAnsi="Times New Roman" w:cs="Times New Roman"/>
                <w:b/>
              </w:rPr>
              <w:t>)</w:t>
            </w:r>
            <w:r w:rsidRPr="00FC19A9">
              <w:rPr>
                <w:rFonts w:ascii="Times New Roman" w:hAnsi="Times New Roman" w:cs="Times New Roman"/>
                <w:b/>
              </w:rPr>
              <w:t xml:space="preserve"> 42-70-56</w:t>
            </w:r>
          </w:p>
          <w:p w:rsidR="00A851F0" w:rsidRPr="00FC19A9" w:rsidRDefault="00A851F0" w:rsidP="00BD644E">
            <w:pPr>
              <w:pStyle w:val="Default"/>
              <w:jc w:val="both"/>
              <w:rPr>
                <w:rFonts w:ascii="Times New Roman" w:hAnsi="Times New Roman" w:cs="Times New Roman"/>
                <w:sz w:val="20"/>
                <w:szCs w:val="20"/>
              </w:rPr>
            </w:pPr>
          </w:p>
        </w:tc>
      </w:tr>
      <w:tr w:rsidR="00A851F0" w:rsidRPr="00FC19A9" w:rsidTr="009B43F8">
        <w:tc>
          <w:tcPr>
            <w:tcW w:w="851" w:type="dxa"/>
            <w:tcBorders>
              <w:top w:val="single" w:sz="4" w:space="0" w:color="auto"/>
              <w:left w:val="single" w:sz="4" w:space="0" w:color="auto"/>
              <w:bottom w:val="single" w:sz="4" w:space="0" w:color="auto"/>
              <w:right w:val="single" w:sz="4" w:space="0" w:color="auto"/>
            </w:tcBorders>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lastRenderedPageBreak/>
              <w:t>1</w:t>
            </w:r>
            <w:r w:rsidR="009B43F8" w:rsidRPr="00FC19A9">
              <w:rPr>
                <w:rFonts w:ascii="Times New Roman" w:hAnsi="Times New Roman" w:cs="Times New Roman"/>
                <w:b/>
                <w:bCs/>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Требования к содержанию, форме, оформлению и составу заявки на участие в закупке.</w:t>
            </w:r>
          </w:p>
        </w:tc>
        <w:tc>
          <w:tcPr>
            <w:tcW w:w="5588" w:type="dxa"/>
            <w:tcBorders>
              <w:top w:val="single" w:sz="4" w:space="0" w:color="auto"/>
              <w:left w:val="single" w:sz="4" w:space="0" w:color="auto"/>
              <w:bottom w:val="single" w:sz="4" w:space="0" w:color="auto"/>
              <w:right w:val="single" w:sz="4" w:space="0" w:color="auto"/>
            </w:tcBorders>
          </w:tcPr>
          <w:p w:rsidR="00A851F0" w:rsidRPr="00FC19A9" w:rsidRDefault="000079C8" w:rsidP="000079C8">
            <w:pPr>
              <w:pStyle w:val="-4"/>
              <w:tabs>
                <w:tab w:val="clear" w:pos="1701"/>
              </w:tabs>
              <w:spacing w:line="240" w:lineRule="auto"/>
              <w:ind w:firstLine="0"/>
              <w:rPr>
                <w:sz w:val="20"/>
                <w:szCs w:val="20"/>
              </w:rPr>
            </w:pPr>
            <w:r w:rsidRPr="00FC19A9">
              <w:rPr>
                <w:sz w:val="20"/>
                <w:szCs w:val="20"/>
              </w:rPr>
              <w:t xml:space="preserve">Заявка </w:t>
            </w:r>
            <w:r w:rsidRPr="00FC19A9">
              <w:rPr>
                <w:color w:val="000000"/>
                <w:sz w:val="20"/>
                <w:szCs w:val="20"/>
              </w:rPr>
              <w:t xml:space="preserve">на участие в запросе цен </w:t>
            </w:r>
            <w:r w:rsidRPr="00FC19A9">
              <w:rPr>
                <w:sz w:val="20"/>
                <w:szCs w:val="20"/>
              </w:rPr>
              <w:t xml:space="preserve">подается участником закупки </w:t>
            </w:r>
            <w:r w:rsidRPr="00FC19A9">
              <w:rPr>
                <w:b/>
                <w:color w:val="000000"/>
                <w:sz w:val="20"/>
                <w:szCs w:val="20"/>
              </w:rPr>
              <w:t>в письменной форме (курьером или по почте) или факсимильным сообщением</w:t>
            </w:r>
            <w:r w:rsidRPr="00FC19A9">
              <w:rPr>
                <w:color w:val="000000"/>
                <w:sz w:val="20"/>
                <w:szCs w:val="20"/>
              </w:rPr>
              <w:t xml:space="preserve"> в срок, указанный в извещении о проведении запроса цен, по утвержденной Заказчиком форме</w:t>
            </w:r>
            <w:r w:rsidRPr="00FC19A9">
              <w:rPr>
                <w:sz w:val="20"/>
                <w:szCs w:val="20"/>
              </w:rPr>
              <w:t xml:space="preserve">, представленной в </w:t>
            </w:r>
            <w:r w:rsidR="00F00C7F" w:rsidRPr="00FC19A9">
              <w:rPr>
                <w:sz w:val="20"/>
                <w:szCs w:val="20"/>
              </w:rPr>
              <w:t xml:space="preserve">разделе </w:t>
            </w:r>
            <w:r w:rsidR="00F00C7F" w:rsidRPr="00FC19A9">
              <w:rPr>
                <w:sz w:val="20"/>
                <w:szCs w:val="20"/>
                <w:lang w:val="en-US"/>
              </w:rPr>
              <w:t>IV</w:t>
            </w:r>
            <w:r w:rsidR="00F00C7F" w:rsidRPr="00FC19A9">
              <w:rPr>
                <w:sz w:val="20"/>
                <w:szCs w:val="20"/>
              </w:rPr>
              <w:t xml:space="preserve"> (форма №1)</w:t>
            </w:r>
            <w:r w:rsidRPr="00FC19A9">
              <w:rPr>
                <w:sz w:val="20"/>
                <w:szCs w:val="20"/>
              </w:rPr>
              <w:t xml:space="preserve"> к документации о закупке.</w:t>
            </w:r>
          </w:p>
          <w:p w:rsidR="00854EF7" w:rsidRPr="00FC19A9" w:rsidRDefault="00854EF7" w:rsidP="00854EF7">
            <w:pPr>
              <w:pStyle w:val="-4"/>
              <w:tabs>
                <w:tab w:val="clear" w:pos="1701"/>
              </w:tabs>
              <w:spacing w:line="240" w:lineRule="auto"/>
              <w:ind w:firstLine="0"/>
              <w:rPr>
                <w:b/>
                <w:sz w:val="20"/>
                <w:szCs w:val="20"/>
              </w:rPr>
            </w:pPr>
            <w:r w:rsidRPr="00FC19A9">
              <w:rPr>
                <w:sz w:val="20"/>
                <w:szCs w:val="20"/>
              </w:rPr>
              <w:t>Заявка на участие в запросе цен должна содержать следующие сведения и документы</w:t>
            </w:r>
            <w:r w:rsidRPr="00FC19A9">
              <w:rPr>
                <w:b/>
                <w:sz w:val="20"/>
                <w:szCs w:val="20"/>
              </w:rPr>
              <w:t>:</w:t>
            </w:r>
          </w:p>
          <w:p w:rsidR="00854EF7" w:rsidRPr="00FC19A9" w:rsidRDefault="00854EF7" w:rsidP="00905D00">
            <w:pPr>
              <w:numPr>
                <w:ilvl w:val="1"/>
                <w:numId w:val="3"/>
              </w:numPr>
              <w:tabs>
                <w:tab w:val="left" w:pos="426"/>
                <w:tab w:val="left" w:pos="709"/>
              </w:tabs>
              <w:spacing w:line="240" w:lineRule="auto"/>
              <w:ind w:left="0" w:firstLine="0"/>
              <w:rPr>
                <w:sz w:val="20"/>
                <w:szCs w:val="20"/>
              </w:rPr>
            </w:pPr>
            <w:r w:rsidRPr="00FC19A9">
              <w:rPr>
                <w:sz w:val="20"/>
                <w:szCs w:val="20"/>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 ИНН;</w:t>
            </w:r>
          </w:p>
          <w:p w:rsidR="00854EF7" w:rsidRPr="00FC19A9" w:rsidRDefault="00854EF7" w:rsidP="00905D00">
            <w:pPr>
              <w:numPr>
                <w:ilvl w:val="1"/>
                <w:numId w:val="3"/>
              </w:numPr>
              <w:tabs>
                <w:tab w:val="left" w:pos="426"/>
                <w:tab w:val="left" w:pos="709"/>
              </w:tabs>
              <w:spacing w:line="240" w:lineRule="auto"/>
              <w:ind w:left="0" w:firstLine="0"/>
              <w:rPr>
                <w:sz w:val="20"/>
                <w:szCs w:val="20"/>
              </w:rPr>
            </w:pPr>
            <w:r w:rsidRPr="00FC19A9">
              <w:rPr>
                <w:sz w:val="20"/>
                <w:szCs w:val="20"/>
              </w:rPr>
              <w:t>наименование, марка, товарный знак и характеристики поставляемых товаров;</w:t>
            </w:r>
          </w:p>
          <w:p w:rsidR="00854EF7" w:rsidRPr="00FC19A9" w:rsidRDefault="00854EF7" w:rsidP="00905D00">
            <w:pPr>
              <w:numPr>
                <w:ilvl w:val="1"/>
                <w:numId w:val="3"/>
              </w:numPr>
              <w:tabs>
                <w:tab w:val="left" w:pos="426"/>
                <w:tab w:val="left" w:pos="709"/>
              </w:tabs>
              <w:spacing w:line="240" w:lineRule="auto"/>
              <w:ind w:left="0" w:firstLine="0"/>
              <w:rPr>
                <w:sz w:val="20"/>
                <w:szCs w:val="20"/>
              </w:rPr>
            </w:pPr>
            <w:r w:rsidRPr="00FC19A9">
              <w:rPr>
                <w:sz w:val="20"/>
                <w:szCs w:val="20"/>
              </w:rPr>
              <w:t>согласие участника процедуры закупки исполнить условия договора, указанные в извещении и документации о закупке;</w:t>
            </w:r>
          </w:p>
          <w:p w:rsidR="00854EF7" w:rsidRPr="00FC19A9" w:rsidRDefault="00854EF7" w:rsidP="00905D00">
            <w:pPr>
              <w:numPr>
                <w:ilvl w:val="1"/>
                <w:numId w:val="3"/>
              </w:numPr>
              <w:tabs>
                <w:tab w:val="left" w:pos="426"/>
                <w:tab w:val="left" w:pos="709"/>
              </w:tabs>
              <w:spacing w:line="240" w:lineRule="auto"/>
              <w:ind w:left="0" w:firstLine="0"/>
              <w:rPr>
                <w:sz w:val="20"/>
                <w:szCs w:val="20"/>
              </w:rPr>
            </w:pPr>
            <w:r w:rsidRPr="00FC19A9">
              <w:rPr>
                <w:sz w:val="20"/>
                <w:szCs w:val="20"/>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54EF7" w:rsidRPr="00FC19A9" w:rsidRDefault="00854EF7" w:rsidP="00905D00">
            <w:pPr>
              <w:numPr>
                <w:ilvl w:val="1"/>
                <w:numId w:val="3"/>
              </w:numPr>
              <w:tabs>
                <w:tab w:val="left" w:pos="426"/>
                <w:tab w:val="left" w:pos="709"/>
              </w:tabs>
              <w:spacing w:line="240" w:lineRule="auto"/>
              <w:ind w:left="0" w:firstLine="0"/>
              <w:rPr>
                <w:sz w:val="20"/>
                <w:szCs w:val="20"/>
              </w:rPr>
            </w:pPr>
            <w:r w:rsidRPr="00FC19A9">
              <w:rPr>
                <w:sz w:val="20"/>
                <w:szCs w:val="20"/>
              </w:rPr>
              <w:t>сроки и порядок оплаты поставок товаров, выполнения работ, оказания услуг;</w:t>
            </w:r>
          </w:p>
          <w:p w:rsidR="00854EF7" w:rsidRPr="00FC19A9" w:rsidRDefault="00854EF7" w:rsidP="009B43F8">
            <w:pPr>
              <w:pStyle w:val="-4"/>
              <w:tabs>
                <w:tab w:val="clear" w:pos="1701"/>
              </w:tabs>
              <w:spacing w:line="240" w:lineRule="auto"/>
              <w:ind w:firstLine="0"/>
              <w:rPr>
                <w:sz w:val="20"/>
                <w:szCs w:val="20"/>
              </w:rPr>
            </w:pPr>
            <w:r w:rsidRPr="00FC19A9">
              <w:rPr>
                <w:sz w:val="20"/>
                <w:szCs w:val="20"/>
              </w:rPr>
              <w:t xml:space="preserve">копии документов, подтверждающих соответствие участника закупки требованиям, установленным в документации о закупке в соответствии с </w:t>
            </w:r>
            <w:r w:rsidR="009B43F8" w:rsidRPr="00FC19A9">
              <w:rPr>
                <w:sz w:val="20"/>
                <w:szCs w:val="20"/>
              </w:rPr>
              <w:t>подразделом15 подпункт 1</w:t>
            </w:r>
            <w:r w:rsidRPr="00FC19A9">
              <w:rPr>
                <w:sz w:val="20"/>
                <w:szCs w:val="20"/>
              </w:rPr>
              <w:t xml:space="preserve"> настоящего Положения</w:t>
            </w:r>
            <w:r w:rsidR="009B43F8" w:rsidRPr="00FC19A9">
              <w:rPr>
                <w:sz w:val="20"/>
                <w:szCs w:val="20"/>
              </w:rPr>
              <w:t>.</w:t>
            </w:r>
          </w:p>
          <w:p w:rsidR="003324A7" w:rsidRPr="00FC19A9" w:rsidRDefault="003324A7" w:rsidP="003324A7">
            <w:pPr>
              <w:shd w:val="clear" w:color="auto" w:fill="FFFFFF"/>
              <w:spacing w:before="10" w:line="264" w:lineRule="exact"/>
              <w:ind w:right="14" w:firstLine="0"/>
              <w:rPr>
                <w:i/>
                <w:sz w:val="20"/>
                <w:szCs w:val="20"/>
                <w:u w:val="single"/>
              </w:rPr>
            </w:pPr>
            <w:r w:rsidRPr="00FC19A9">
              <w:rPr>
                <w:i/>
                <w:sz w:val="20"/>
                <w:szCs w:val="20"/>
                <w:u w:val="single"/>
              </w:rPr>
              <w:t>Для подтверждения соответствия требованиям, указанным в подразделе 15</w:t>
            </w:r>
            <w:r w:rsidR="00244DB7" w:rsidRPr="00FC19A9">
              <w:rPr>
                <w:i/>
                <w:sz w:val="20"/>
                <w:szCs w:val="20"/>
                <w:u w:val="single"/>
              </w:rPr>
              <w:t xml:space="preserve"> документации</w:t>
            </w:r>
            <w:r w:rsidRPr="00FC19A9">
              <w:rPr>
                <w:i/>
                <w:sz w:val="20"/>
                <w:szCs w:val="20"/>
                <w:u w:val="single"/>
              </w:rPr>
              <w:t xml:space="preserve"> участник закупки в составе  заявки на участие в запросе цен (Форма 1) должен приложить заверенные руководителем предприятия (уполномоченным лицом и скрепленные печатью) следующие документы:</w:t>
            </w:r>
          </w:p>
          <w:p w:rsidR="003324A7" w:rsidRPr="00FC19A9" w:rsidRDefault="003324A7" w:rsidP="00905D00">
            <w:pPr>
              <w:widowControl w:val="0"/>
              <w:numPr>
                <w:ilvl w:val="0"/>
                <w:numId w:val="5"/>
              </w:numPr>
              <w:shd w:val="clear" w:color="auto" w:fill="FFFFFF"/>
              <w:tabs>
                <w:tab w:val="left" w:pos="130"/>
              </w:tabs>
              <w:autoSpaceDE w:val="0"/>
              <w:autoSpaceDN w:val="0"/>
              <w:adjustRightInd w:val="0"/>
              <w:spacing w:line="264" w:lineRule="exact"/>
              <w:ind w:left="10" w:firstLine="0"/>
              <w:jc w:val="left"/>
              <w:rPr>
                <w:i/>
                <w:sz w:val="20"/>
                <w:szCs w:val="20"/>
                <w:u w:val="single"/>
              </w:rPr>
            </w:pPr>
            <w:r w:rsidRPr="00FC19A9">
              <w:rPr>
                <w:i/>
                <w:sz w:val="20"/>
                <w:szCs w:val="20"/>
                <w:u w:val="single"/>
              </w:rPr>
              <w:t>свидетельство о постановке на учет в налоговых органах;</w:t>
            </w:r>
          </w:p>
          <w:p w:rsidR="003324A7" w:rsidRPr="00FC19A9" w:rsidRDefault="003324A7" w:rsidP="00905D00">
            <w:pPr>
              <w:widowControl w:val="0"/>
              <w:numPr>
                <w:ilvl w:val="0"/>
                <w:numId w:val="5"/>
              </w:numPr>
              <w:shd w:val="clear" w:color="auto" w:fill="FFFFFF"/>
              <w:tabs>
                <w:tab w:val="left" w:pos="130"/>
              </w:tabs>
              <w:autoSpaceDE w:val="0"/>
              <w:autoSpaceDN w:val="0"/>
              <w:adjustRightInd w:val="0"/>
              <w:spacing w:line="264" w:lineRule="exact"/>
              <w:ind w:left="10" w:firstLine="0"/>
              <w:jc w:val="left"/>
              <w:rPr>
                <w:i/>
                <w:sz w:val="20"/>
                <w:szCs w:val="20"/>
                <w:u w:val="single"/>
              </w:rPr>
            </w:pPr>
            <w:r w:rsidRPr="00FC19A9">
              <w:rPr>
                <w:i/>
                <w:sz w:val="20"/>
                <w:szCs w:val="20"/>
                <w:u w:val="single"/>
              </w:rPr>
              <w:t>свидетельство о государственной регистрации юридического лица;</w:t>
            </w:r>
          </w:p>
          <w:p w:rsidR="003324A7" w:rsidRPr="00FC19A9" w:rsidRDefault="003324A7" w:rsidP="00905D00">
            <w:pPr>
              <w:widowControl w:val="0"/>
              <w:numPr>
                <w:ilvl w:val="0"/>
                <w:numId w:val="5"/>
              </w:numPr>
              <w:shd w:val="clear" w:color="auto" w:fill="FFFFFF"/>
              <w:tabs>
                <w:tab w:val="left" w:pos="130"/>
                <w:tab w:val="left" w:pos="8938"/>
              </w:tabs>
              <w:autoSpaceDE w:val="0"/>
              <w:autoSpaceDN w:val="0"/>
              <w:adjustRightInd w:val="0"/>
              <w:spacing w:before="5" w:line="264" w:lineRule="exact"/>
              <w:ind w:left="10" w:firstLine="0"/>
              <w:jc w:val="left"/>
              <w:rPr>
                <w:i/>
                <w:sz w:val="20"/>
                <w:szCs w:val="20"/>
                <w:u w:val="single"/>
              </w:rPr>
            </w:pPr>
            <w:r w:rsidRPr="00FC19A9">
              <w:rPr>
                <w:i/>
                <w:sz w:val="20"/>
                <w:szCs w:val="20"/>
                <w:u w:val="single"/>
              </w:rPr>
              <w:t>документ, подтверждающий полномочия руководителя предприятия;</w:t>
            </w:r>
            <w:r w:rsidRPr="00FC19A9">
              <w:rPr>
                <w:i/>
                <w:sz w:val="20"/>
                <w:szCs w:val="20"/>
                <w:u w:val="single"/>
              </w:rPr>
              <w:tab/>
            </w:r>
          </w:p>
          <w:p w:rsidR="003324A7" w:rsidRPr="00FC19A9" w:rsidRDefault="003324A7" w:rsidP="003324A7">
            <w:pPr>
              <w:shd w:val="clear" w:color="auto" w:fill="FFFFFF"/>
              <w:tabs>
                <w:tab w:val="left" w:pos="130"/>
              </w:tabs>
              <w:spacing w:line="264" w:lineRule="exact"/>
              <w:ind w:left="10" w:hanging="10"/>
              <w:rPr>
                <w:i/>
                <w:sz w:val="20"/>
                <w:szCs w:val="20"/>
                <w:u w:val="single"/>
              </w:rPr>
            </w:pPr>
            <w:r w:rsidRPr="00FC19A9">
              <w:rPr>
                <w:i/>
                <w:sz w:val="20"/>
                <w:szCs w:val="20"/>
                <w:u w:val="single"/>
              </w:rPr>
              <w:t>- подтверждение полномочий лиц, подписывающих заявку и документы.</w:t>
            </w:r>
          </w:p>
          <w:p w:rsidR="009B43F8" w:rsidRPr="00FC19A9" w:rsidRDefault="009B43F8" w:rsidP="00241D46">
            <w:pPr>
              <w:shd w:val="clear" w:color="auto" w:fill="FFFFFF"/>
              <w:tabs>
                <w:tab w:val="left" w:pos="130"/>
              </w:tabs>
              <w:spacing w:line="264" w:lineRule="exact"/>
              <w:ind w:left="10" w:hanging="10"/>
              <w:rPr>
                <w:b/>
                <w:sz w:val="20"/>
                <w:szCs w:val="20"/>
              </w:rPr>
            </w:pPr>
          </w:p>
        </w:tc>
      </w:tr>
      <w:tr w:rsidR="00A851F0" w:rsidRPr="00FC19A9" w:rsidTr="009B43F8">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1</w:t>
            </w:r>
            <w:r w:rsidR="009B43F8" w:rsidRPr="00FC19A9">
              <w:rPr>
                <w:rFonts w:ascii="Times New Roman" w:hAnsi="Times New Roman" w:cs="Times New Roman"/>
                <w:b/>
                <w:bCs/>
                <w:sz w:val="20"/>
                <w:szCs w:val="20"/>
              </w:rPr>
              <w:t>5</w:t>
            </w:r>
          </w:p>
        </w:tc>
        <w:tc>
          <w:tcPr>
            <w:tcW w:w="3685" w:type="dxa"/>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079C8" w:rsidRPr="00FC19A9" w:rsidRDefault="000079C8" w:rsidP="00BD644E">
            <w:pPr>
              <w:pStyle w:val="Default"/>
              <w:rPr>
                <w:rFonts w:ascii="Times New Roman" w:hAnsi="Times New Roman" w:cs="Times New Roman"/>
                <w:b/>
                <w:bCs/>
                <w:sz w:val="20"/>
                <w:szCs w:val="20"/>
              </w:rPr>
            </w:pPr>
          </w:p>
        </w:tc>
        <w:tc>
          <w:tcPr>
            <w:tcW w:w="5588" w:type="dxa"/>
          </w:tcPr>
          <w:p w:rsidR="00A851F0" w:rsidRPr="00FC19A9" w:rsidRDefault="00A851F0" w:rsidP="00BD644E">
            <w:pPr>
              <w:pStyle w:val="Default"/>
              <w:jc w:val="both"/>
              <w:rPr>
                <w:rFonts w:ascii="Times New Roman" w:hAnsi="Times New Roman" w:cs="Times New Roman"/>
                <w:sz w:val="20"/>
                <w:szCs w:val="20"/>
              </w:rPr>
            </w:pPr>
            <w:r w:rsidRPr="00FC19A9">
              <w:rPr>
                <w:rFonts w:ascii="Times New Roman" w:hAnsi="Times New Roman" w:cs="Times New Roman"/>
                <w:sz w:val="20"/>
                <w:szCs w:val="20"/>
              </w:rPr>
              <w:t xml:space="preserve">Устанавливаются в соответствии с законодательством РФ. </w:t>
            </w:r>
          </w:p>
          <w:p w:rsidR="000079C8" w:rsidRPr="00FC19A9" w:rsidRDefault="000079C8" w:rsidP="000079C8">
            <w:pPr>
              <w:pStyle w:val="34"/>
              <w:spacing w:after="0" w:line="240" w:lineRule="auto"/>
              <w:ind w:left="0" w:firstLine="0"/>
              <w:jc w:val="left"/>
              <w:rPr>
                <w:sz w:val="20"/>
                <w:szCs w:val="20"/>
              </w:rPr>
            </w:pPr>
            <w:r w:rsidRPr="00FC19A9">
              <w:rPr>
                <w:b/>
                <w:sz w:val="20"/>
                <w:szCs w:val="20"/>
              </w:rPr>
              <w:t>Обязательные требования:</w:t>
            </w:r>
            <w:r w:rsidRPr="00FC19A9">
              <w:rPr>
                <w:sz w:val="20"/>
                <w:szCs w:val="20"/>
              </w:rPr>
              <w:t xml:space="preserve"> При закупке путем проведения запроса цен устанавливаются следующие </w:t>
            </w:r>
            <w:r w:rsidRPr="00FC19A9">
              <w:rPr>
                <w:i/>
                <w:sz w:val="20"/>
                <w:szCs w:val="20"/>
              </w:rPr>
              <w:t>обязательные требования</w:t>
            </w:r>
            <w:r w:rsidRPr="00FC19A9">
              <w:rPr>
                <w:sz w:val="20"/>
                <w:szCs w:val="20"/>
              </w:rPr>
              <w:t xml:space="preserve"> к Участникам закупки:</w:t>
            </w:r>
          </w:p>
          <w:p w:rsidR="000079C8" w:rsidRPr="00FC19A9" w:rsidRDefault="009B43F8" w:rsidP="000079C8">
            <w:pPr>
              <w:pStyle w:val="34"/>
              <w:spacing w:after="0" w:line="240" w:lineRule="auto"/>
              <w:ind w:left="0" w:firstLine="0"/>
              <w:rPr>
                <w:sz w:val="20"/>
                <w:szCs w:val="20"/>
              </w:rPr>
            </w:pPr>
            <w:r w:rsidRPr="00FC19A9">
              <w:rPr>
                <w:sz w:val="20"/>
                <w:szCs w:val="20"/>
              </w:rPr>
              <w:t>1</w:t>
            </w:r>
            <w:r w:rsidR="000079C8" w:rsidRPr="00FC19A9">
              <w:rPr>
                <w:sz w:val="20"/>
                <w:szCs w:val="20"/>
              </w:rPr>
              <w:t>) 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w:t>
            </w:r>
          </w:p>
          <w:p w:rsidR="000079C8" w:rsidRPr="00FC19A9" w:rsidRDefault="009B43F8" w:rsidP="000079C8">
            <w:pPr>
              <w:pStyle w:val="34"/>
              <w:spacing w:after="0" w:line="240" w:lineRule="auto"/>
              <w:ind w:left="0" w:firstLine="0"/>
              <w:rPr>
                <w:sz w:val="20"/>
                <w:szCs w:val="20"/>
              </w:rPr>
            </w:pPr>
            <w:r w:rsidRPr="00FC19A9">
              <w:rPr>
                <w:sz w:val="20"/>
                <w:szCs w:val="20"/>
              </w:rPr>
              <w:t>2</w:t>
            </w:r>
            <w:r w:rsidR="000079C8" w:rsidRPr="00FC19A9">
              <w:rPr>
                <w:sz w:val="20"/>
                <w:szCs w:val="20"/>
              </w:rPr>
              <w:t>) участники закупок должны быть правомочны заключать договор;</w:t>
            </w:r>
          </w:p>
          <w:p w:rsidR="000079C8" w:rsidRPr="00FC19A9" w:rsidRDefault="009B43F8" w:rsidP="000079C8">
            <w:pPr>
              <w:pStyle w:val="34"/>
              <w:spacing w:after="0" w:line="240" w:lineRule="auto"/>
              <w:ind w:left="0" w:firstLine="0"/>
              <w:rPr>
                <w:sz w:val="20"/>
                <w:szCs w:val="20"/>
              </w:rPr>
            </w:pPr>
            <w:r w:rsidRPr="00FC19A9">
              <w:rPr>
                <w:sz w:val="20"/>
                <w:szCs w:val="20"/>
              </w:rPr>
              <w:t>3</w:t>
            </w:r>
            <w:r w:rsidR="000079C8" w:rsidRPr="00FC19A9">
              <w:rPr>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открытии конкурсного производства;</w:t>
            </w:r>
          </w:p>
          <w:p w:rsidR="000079C8" w:rsidRPr="00FC19A9" w:rsidRDefault="009B43F8" w:rsidP="000079C8">
            <w:pPr>
              <w:pStyle w:val="HTML0"/>
              <w:jc w:val="both"/>
              <w:rPr>
                <w:rFonts w:ascii="Times New Roman" w:hAnsi="Times New Roman"/>
              </w:rPr>
            </w:pPr>
            <w:r w:rsidRPr="00FC19A9">
              <w:rPr>
                <w:rFonts w:ascii="Times New Roman" w:hAnsi="Times New Roman"/>
              </w:rPr>
              <w:t>4</w:t>
            </w:r>
            <w:r w:rsidR="000079C8" w:rsidRPr="00FC19A9">
              <w:rPr>
                <w:rFonts w:ascii="Times New Roman" w:hAnsi="Times New Roman"/>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079C8" w:rsidRPr="00FC19A9" w:rsidRDefault="009B43F8" w:rsidP="000079C8">
            <w:pPr>
              <w:pStyle w:val="ConsPlusNormal"/>
              <w:widowControl/>
              <w:ind w:firstLine="0"/>
              <w:jc w:val="both"/>
              <w:rPr>
                <w:rFonts w:ascii="Times New Roman" w:hAnsi="Times New Roman" w:cs="Times New Roman"/>
              </w:rPr>
            </w:pPr>
            <w:r w:rsidRPr="00FC19A9">
              <w:rPr>
                <w:rFonts w:ascii="Times New Roman" w:hAnsi="Times New Roman" w:cs="Times New Roman"/>
              </w:rPr>
              <w:lastRenderedPageBreak/>
              <w:t>5</w:t>
            </w:r>
            <w:r w:rsidR="000079C8" w:rsidRPr="00FC19A9">
              <w:rPr>
                <w:rFonts w:ascii="Times New Roman" w:hAnsi="Times New Roman" w:cs="Times New Roman"/>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w:t>
            </w:r>
            <w:r w:rsidRPr="00FC19A9">
              <w:rPr>
                <w:rFonts w:ascii="Times New Roman" w:hAnsi="Times New Roman" w:cs="Times New Roman"/>
              </w:rPr>
              <w:t xml:space="preserve"> не принято.</w:t>
            </w:r>
          </w:p>
          <w:p w:rsidR="00FC19A9" w:rsidRPr="00FC19A9" w:rsidRDefault="00FC19A9" w:rsidP="000079C8">
            <w:pPr>
              <w:pStyle w:val="ConsPlusNormal"/>
              <w:widowControl/>
              <w:ind w:firstLine="0"/>
              <w:jc w:val="both"/>
              <w:rPr>
                <w:rFonts w:ascii="Times New Roman" w:hAnsi="Times New Roman" w:cs="Times New Roman"/>
              </w:rPr>
            </w:pPr>
          </w:p>
          <w:p w:rsidR="009B43F8" w:rsidRPr="00FC19A9" w:rsidRDefault="009B43F8" w:rsidP="000079C8">
            <w:pPr>
              <w:pStyle w:val="ConsPlusNormal"/>
              <w:widowControl/>
              <w:ind w:firstLine="0"/>
              <w:jc w:val="both"/>
              <w:rPr>
                <w:rFonts w:ascii="Times New Roman" w:hAnsi="Times New Roman" w:cs="Times New Roman"/>
              </w:rPr>
            </w:pPr>
            <w:r w:rsidRPr="00FC19A9">
              <w:rPr>
                <w:rFonts w:ascii="Times New Roman" w:hAnsi="Times New Roman" w:cs="Times New Roman"/>
                <w:i/>
              </w:rPr>
              <w:t xml:space="preserve">В заявке на участие декларируется соответствие участника размещения закупки требованиям, предусмотренным в </w:t>
            </w:r>
            <w:hyperlink r:id="rId9" w:history="1">
              <w:r w:rsidRPr="00FC19A9">
                <w:rPr>
                  <w:rFonts w:ascii="Times New Roman" w:hAnsi="Times New Roman" w:cs="Times New Roman"/>
                  <w:i/>
                  <w:color w:val="0000FF"/>
                </w:rPr>
                <w:t>пунктах 2</w:t>
              </w:r>
            </w:hyperlink>
            <w:r w:rsidRPr="00FC19A9">
              <w:rPr>
                <w:rFonts w:ascii="Times New Roman" w:hAnsi="Times New Roman" w:cs="Times New Roman"/>
                <w:i/>
                <w:color w:val="0000FF"/>
              </w:rPr>
              <w:t xml:space="preserve"> –4 настоящего подраздела.</w:t>
            </w:r>
          </w:p>
          <w:p w:rsidR="000079C8" w:rsidRPr="00FC19A9" w:rsidRDefault="000079C8" w:rsidP="00BD644E">
            <w:pPr>
              <w:pStyle w:val="Default"/>
              <w:jc w:val="both"/>
              <w:rPr>
                <w:rFonts w:ascii="Times New Roman" w:hAnsi="Times New Roman" w:cs="Times New Roman"/>
                <w:sz w:val="20"/>
                <w:szCs w:val="20"/>
              </w:rPr>
            </w:pPr>
          </w:p>
        </w:tc>
      </w:tr>
      <w:tr w:rsidR="000079C8" w:rsidRPr="00FC19A9" w:rsidTr="009B43F8">
        <w:tc>
          <w:tcPr>
            <w:tcW w:w="851" w:type="dxa"/>
          </w:tcPr>
          <w:p w:rsidR="000079C8"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lastRenderedPageBreak/>
              <w:t>1</w:t>
            </w:r>
            <w:r w:rsidR="009B43F8" w:rsidRPr="00FC19A9">
              <w:rPr>
                <w:rFonts w:ascii="Times New Roman" w:hAnsi="Times New Roman" w:cs="Times New Roman"/>
                <w:b/>
                <w:bCs/>
                <w:sz w:val="20"/>
                <w:szCs w:val="20"/>
              </w:rPr>
              <w:t>6</w:t>
            </w:r>
          </w:p>
        </w:tc>
        <w:tc>
          <w:tcPr>
            <w:tcW w:w="3685" w:type="dxa"/>
          </w:tcPr>
          <w:p w:rsidR="00F2120C" w:rsidRPr="00FC19A9" w:rsidRDefault="007B79EF" w:rsidP="007B79EF">
            <w:pPr>
              <w:pStyle w:val="aff8"/>
              <w:ind w:firstLine="0"/>
              <w:rPr>
                <w:rStyle w:val="afff3"/>
                <w:rFonts w:ascii="Times New Roman" w:hAnsi="Times New Roman" w:cs="Times New Roman"/>
                <w:b/>
                <w:i w:val="0"/>
              </w:rPr>
            </w:pPr>
            <w:r w:rsidRPr="00FC19A9">
              <w:rPr>
                <w:rStyle w:val="afff3"/>
                <w:rFonts w:ascii="Times New Roman" w:hAnsi="Times New Roman" w:cs="Times New Roman"/>
                <w:b/>
                <w:i w:val="0"/>
              </w:rPr>
              <w:t>Дополнительные требования к участникам закупки</w:t>
            </w:r>
          </w:p>
          <w:p w:rsidR="000079C8" w:rsidRPr="00FC19A9" w:rsidRDefault="000079C8" w:rsidP="00BD644E">
            <w:pPr>
              <w:pStyle w:val="Default"/>
              <w:rPr>
                <w:rFonts w:ascii="Times New Roman" w:hAnsi="Times New Roman" w:cs="Times New Roman"/>
                <w:b/>
                <w:bCs/>
                <w:sz w:val="20"/>
                <w:szCs w:val="20"/>
              </w:rPr>
            </w:pPr>
          </w:p>
        </w:tc>
        <w:tc>
          <w:tcPr>
            <w:tcW w:w="5588" w:type="dxa"/>
          </w:tcPr>
          <w:p w:rsidR="000079C8" w:rsidRPr="00FC19A9" w:rsidRDefault="007B79EF" w:rsidP="00BD644E">
            <w:pPr>
              <w:pStyle w:val="Default"/>
              <w:jc w:val="both"/>
              <w:rPr>
                <w:rFonts w:ascii="Times New Roman" w:hAnsi="Times New Roman" w:cs="Times New Roman"/>
                <w:sz w:val="20"/>
                <w:szCs w:val="20"/>
              </w:rPr>
            </w:pPr>
            <w:r w:rsidRPr="00FC19A9">
              <w:rPr>
                <w:rFonts w:ascii="Times New Roman" w:hAnsi="Times New Roman" w:cs="Times New Roman"/>
                <w:sz w:val="20"/>
                <w:szCs w:val="20"/>
              </w:rPr>
              <w:t>О</w:t>
            </w:r>
            <w:r w:rsidR="00F2120C" w:rsidRPr="00FC19A9">
              <w:rPr>
                <w:rFonts w:ascii="Times New Roman" w:hAnsi="Times New Roman" w:cs="Times New Roman"/>
                <w:sz w:val="20"/>
                <w:szCs w:val="20"/>
              </w:rPr>
              <w:t xml:space="preserve">тсутствие сведений в реестре недобросовестных поставщиков, </w:t>
            </w:r>
            <w:r w:rsidR="00F2120C" w:rsidRPr="00FC19A9">
              <w:rPr>
                <w:rFonts w:ascii="Times New Roman" w:eastAsia="Calibri" w:hAnsi="Times New Roman" w:cs="Times New Roman"/>
                <w:sz w:val="20"/>
                <w:szCs w:val="20"/>
              </w:rPr>
              <w:t xml:space="preserve">предусмотренном </w:t>
            </w:r>
            <w:r w:rsidR="00F2120C" w:rsidRPr="00FC19A9">
              <w:rPr>
                <w:rFonts w:ascii="Times New Roman" w:hAnsi="Times New Roman" w:cs="Times New Roman"/>
                <w:sz w:val="20"/>
                <w:szCs w:val="20"/>
              </w:rPr>
              <w:t xml:space="preserve">Федеральным законом от 18.07.2011 № 223-ФЗ "О закупках товаров, работ, услуг отдельными видами юридических лиц", </w:t>
            </w:r>
            <w:r w:rsidR="00F2120C" w:rsidRPr="00FC19A9">
              <w:rPr>
                <w:rFonts w:ascii="Times New Roman" w:hAnsi="Times New Roman" w:cs="Times New Roman"/>
                <w:bCs/>
                <w:kern w:val="28"/>
                <w:sz w:val="20"/>
                <w:szCs w:val="20"/>
              </w:rPr>
              <w:t xml:space="preserve">Федеральным законом от 21 июля </w:t>
            </w:r>
            <w:smartTag w:uri="urn:schemas-microsoft-com:office:smarttags" w:element="metricconverter">
              <w:smartTagPr>
                <w:attr w:name="ProductID" w:val="2005 г"/>
              </w:smartTagPr>
              <w:r w:rsidR="00F2120C" w:rsidRPr="00FC19A9">
                <w:rPr>
                  <w:rFonts w:ascii="Times New Roman" w:hAnsi="Times New Roman" w:cs="Times New Roman"/>
                  <w:bCs/>
                  <w:kern w:val="28"/>
                  <w:sz w:val="20"/>
                  <w:szCs w:val="20"/>
                </w:rPr>
                <w:t>2005 г</w:t>
              </w:r>
            </w:smartTag>
            <w:r w:rsidR="00F2120C" w:rsidRPr="00FC19A9">
              <w:rPr>
                <w:rFonts w:ascii="Times New Roman" w:hAnsi="Times New Roman" w:cs="Times New Roman"/>
                <w:bCs/>
                <w:kern w:val="28"/>
                <w:sz w:val="20"/>
                <w:szCs w:val="20"/>
              </w:rPr>
              <w:t>. № 94-ФЗ «О размещении заказов на поставки товаров, выполнение работ, оказание услуг для государственных и муниципальных нужд»</w:t>
            </w:r>
            <w:r w:rsidR="00D767AF">
              <w:rPr>
                <w:rFonts w:ascii="Times New Roman" w:hAnsi="Times New Roman" w:cs="Times New Roman"/>
                <w:bCs/>
                <w:kern w:val="28"/>
                <w:sz w:val="20"/>
                <w:szCs w:val="20"/>
              </w:rPr>
              <w:t xml:space="preserve">, а также </w:t>
            </w:r>
            <w:r w:rsidR="00D767AF" w:rsidRPr="00D767AF">
              <w:rPr>
                <w:rFonts w:ascii="Times New Roman" w:hAnsi="Times New Roman" w:cs="Times New Roman"/>
                <w:sz w:val="20"/>
                <w:szCs w:val="2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851F0" w:rsidRPr="00FC19A9" w:rsidTr="009B43F8">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1</w:t>
            </w:r>
            <w:r w:rsidR="009B43F8" w:rsidRPr="00FC19A9">
              <w:rPr>
                <w:rFonts w:ascii="Times New Roman" w:hAnsi="Times New Roman" w:cs="Times New Roman"/>
                <w:b/>
                <w:bCs/>
                <w:sz w:val="20"/>
                <w:szCs w:val="20"/>
              </w:rPr>
              <w:t>7</w:t>
            </w:r>
          </w:p>
        </w:tc>
        <w:tc>
          <w:tcPr>
            <w:tcW w:w="3685" w:type="dxa"/>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Форм</w:t>
            </w:r>
            <w:r w:rsidR="00F2120C" w:rsidRPr="00FC19A9">
              <w:rPr>
                <w:rFonts w:ascii="Times New Roman" w:hAnsi="Times New Roman" w:cs="Times New Roman"/>
                <w:b/>
                <w:bCs/>
                <w:sz w:val="20"/>
                <w:szCs w:val="20"/>
              </w:rPr>
              <w:t>ы</w:t>
            </w:r>
            <w:r w:rsidRPr="00FC19A9">
              <w:rPr>
                <w:rFonts w:ascii="Times New Roman" w:hAnsi="Times New Roman" w:cs="Times New Roman"/>
                <w:b/>
                <w:bCs/>
                <w:sz w:val="20"/>
                <w:szCs w:val="20"/>
              </w:rPr>
              <w:t>, порядок, дата начала и дата окончания срока предоставления участниками закупки разъяснений положений документации о закупке</w:t>
            </w:r>
          </w:p>
        </w:tc>
        <w:tc>
          <w:tcPr>
            <w:tcW w:w="5588" w:type="dxa"/>
          </w:tcPr>
          <w:p w:rsidR="00F2120C" w:rsidRPr="00FC19A9" w:rsidRDefault="00F2120C" w:rsidP="00F2120C">
            <w:pPr>
              <w:pStyle w:val="-4"/>
              <w:tabs>
                <w:tab w:val="clear" w:pos="1701"/>
              </w:tabs>
              <w:spacing w:line="240" w:lineRule="auto"/>
              <w:ind w:firstLine="0"/>
              <w:rPr>
                <w:sz w:val="20"/>
                <w:szCs w:val="20"/>
              </w:rPr>
            </w:pPr>
            <w:r w:rsidRPr="00FC19A9">
              <w:rPr>
                <w:sz w:val="20"/>
                <w:szCs w:val="20"/>
              </w:rPr>
              <w:t xml:space="preserve">Участник закупки вправе направить Заказчику  запрос разъяснений документации не позднее двух рабочих дней до дня окончания подачи заявок. Заказчик обязан направить разъяснения такому участнику в течение двух рабочих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запрос на официальном сайте и на официальном сайте Заказчика. </w:t>
            </w:r>
            <w:bookmarkStart w:id="9" w:name="_Toc311413725"/>
            <w:bookmarkStart w:id="10" w:name="_Toc311467149"/>
            <w:bookmarkStart w:id="11" w:name="_Toc311716834"/>
          </w:p>
          <w:p w:rsidR="00F2120C" w:rsidRPr="00FC19A9" w:rsidRDefault="00F2120C" w:rsidP="00F2120C">
            <w:pPr>
              <w:pStyle w:val="-4"/>
              <w:tabs>
                <w:tab w:val="clear" w:pos="1701"/>
              </w:tabs>
              <w:spacing w:line="240" w:lineRule="auto"/>
              <w:ind w:firstLine="0"/>
              <w:rPr>
                <w:b/>
                <w:color w:val="000000"/>
                <w:sz w:val="20"/>
                <w:szCs w:val="20"/>
              </w:rPr>
            </w:pPr>
            <w:r w:rsidRPr="00FC19A9">
              <w:rPr>
                <w:b/>
                <w:sz w:val="20"/>
                <w:szCs w:val="20"/>
              </w:rPr>
              <w:t xml:space="preserve">Дата начала срока предоставления разъяснений положений </w:t>
            </w:r>
            <w:r w:rsidRPr="00FC19A9">
              <w:rPr>
                <w:b/>
                <w:color w:val="000000"/>
                <w:sz w:val="20"/>
                <w:szCs w:val="20"/>
              </w:rPr>
              <w:t xml:space="preserve">документации о закупке: </w:t>
            </w:r>
            <w:r w:rsidR="00833F44">
              <w:rPr>
                <w:b/>
                <w:color w:val="000000"/>
                <w:sz w:val="20"/>
                <w:szCs w:val="20"/>
              </w:rPr>
              <w:t>25</w:t>
            </w:r>
            <w:r w:rsidR="0048590D" w:rsidRPr="00FC19A9">
              <w:rPr>
                <w:b/>
                <w:color w:val="000000"/>
                <w:sz w:val="20"/>
                <w:szCs w:val="20"/>
              </w:rPr>
              <w:t>.0</w:t>
            </w:r>
            <w:r w:rsidR="00D767AF">
              <w:rPr>
                <w:b/>
                <w:color w:val="000000"/>
                <w:sz w:val="20"/>
                <w:szCs w:val="20"/>
              </w:rPr>
              <w:t>3</w:t>
            </w:r>
            <w:r w:rsidR="004A45FB" w:rsidRPr="00FC19A9">
              <w:rPr>
                <w:b/>
                <w:color w:val="000000"/>
                <w:sz w:val="20"/>
                <w:szCs w:val="20"/>
              </w:rPr>
              <w:t>.</w:t>
            </w:r>
            <w:r w:rsidRPr="00FC19A9">
              <w:rPr>
                <w:b/>
                <w:color w:val="000000"/>
                <w:sz w:val="20"/>
                <w:szCs w:val="20"/>
              </w:rPr>
              <w:t>2015г</w:t>
            </w:r>
            <w:r w:rsidR="004A45FB" w:rsidRPr="00FC19A9">
              <w:rPr>
                <w:b/>
                <w:color w:val="000000"/>
                <w:sz w:val="20"/>
                <w:szCs w:val="20"/>
              </w:rPr>
              <w:t xml:space="preserve"> 08.00 (время местное)</w:t>
            </w:r>
          </w:p>
          <w:p w:rsidR="00F2120C" w:rsidRPr="00FC19A9" w:rsidRDefault="00F2120C" w:rsidP="00F2120C">
            <w:pPr>
              <w:pStyle w:val="-4"/>
              <w:tabs>
                <w:tab w:val="clear" w:pos="1701"/>
              </w:tabs>
              <w:spacing w:line="240" w:lineRule="auto"/>
              <w:ind w:firstLine="0"/>
              <w:rPr>
                <w:b/>
                <w:sz w:val="20"/>
                <w:szCs w:val="20"/>
              </w:rPr>
            </w:pPr>
            <w:r w:rsidRPr="00FC19A9">
              <w:rPr>
                <w:b/>
                <w:sz w:val="20"/>
                <w:szCs w:val="20"/>
              </w:rPr>
              <w:t xml:space="preserve">Дата окончания срока предоставления разъяснений положений </w:t>
            </w:r>
            <w:r w:rsidRPr="00FC19A9">
              <w:rPr>
                <w:b/>
                <w:color w:val="000000"/>
                <w:sz w:val="20"/>
                <w:szCs w:val="20"/>
              </w:rPr>
              <w:t xml:space="preserve">документации о закупке: </w:t>
            </w:r>
            <w:r w:rsidR="00833F44">
              <w:rPr>
                <w:b/>
                <w:color w:val="000000"/>
                <w:sz w:val="20"/>
                <w:szCs w:val="20"/>
              </w:rPr>
              <w:t>30.03.</w:t>
            </w:r>
            <w:r w:rsidRPr="00FC19A9">
              <w:rPr>
                <w:b/>
                <w:color w:val="000000"/>
                <w:sz w:val="20"/>
                <w:szCs w:val="20"/>
              </w:rPr>
              <w:t>2015г</w:t>
            </w:r>
            <w:r w:rsidR="004A45FB" w:rsidRPr="00FC19A9">
              <w:rPr>
                <w:b/>
                <w:color w:val="000000"/>
                <w:sz w:val="20"/>
                <w:szCs w:val="20"/>
              </w:rPr>
              <w:t xml:space="preserve">. </w:t>
            </w:r>
            <w:r w:rsidR="00D767AF">
              <w:rPr>
                <w:b/>
                <w:color w:val="000000"/>
                <w:sz w:val="20"/>
                <w:szCs w:val="20"/>
              </w:rPr>
              <w:t>12.00</w:t>
            </w:r>
            <w:r w:rsidR="004A45FB" w:rsidRPr="00FC19A9">
              <w:rPr>
                <w:b/>
                <w:color w:val="000000"/>
                <w:sz w:val="20"/>
                <w:szCs w:val="20"/>
              </w:rPr>
              <w:t xml:space="preserve"> (время местное)</w:t>
            </w:r>
            <w:r w:rsidR="0048590D" w:rsidRPr="00FC19A9">
              <w:rPr>
                <w:b/>
                <w:color w:val="000000"/>
                <w:sz w:val="20"/>
                <w:szCs w:val="20"/>
              </w:rPr>
              <w:t>.</w:t>
            </w:r>
          </w:p>
          <w:p w:rsidR="00F2120C" w:rsidRPr="00FC19A9" w:rsidRDefault="00F2120C" w:rsidP="00F2120C">
            <w:pPr>
              <w:pStyle w:val="-4"/>
              <w:tabs>
                <w:tab w:val="clear" w:pos="1701"/>
              </w:tabs>
              <w:spacing w:line="240" w:lineRule="auto"/>
              <w:ind w:firstLine="0"/>
              <w:rPr>
                <w:sz w:val="20"/>
                <w:szCs w:val="20"/>
              </w:rPr>
            </w:pPr>
            <w:r w:rsidRPr="00FC19A9">
              <w:rPr>
                <w:sz w:val="20"/>
                <w:szCs w:val="20"/>
              </w:rPr>
              <w:t>В любой момент до окончания подачи заявок Заказчик вправе внести изменения в извещение и документацию о закупке. Заказчик обязан разместить текст изменений на официальном сайте и официальном сайте Заказчика в течение трех дней со дня утверждения таких изменений.</w:t>
            </w:r>
          </w:p>
          <w:p w:rsidR="00F2120C" w:rsidRPr="00FC19A9" w:rsidRDefault="00F2120C" w:rsidP="00F2120C">
            <w:pPr>
              <w:pStyle w:val="-4"/>
              <w:tabs>
                <w:tab w:val="clear" w:pos="1701"/>
              </w:tabs>
              <w:spacing w:line="240" w:lineRule="auto"/>
              <w:ind w:firstLine="0"/>
              <w:rPr>
                <w:sz w:val="20"/>
                <w:szCs w:val="20"/>
              </w:rPr>
            </w:pPr>
            <w:bookmarkStart w:id="12" w:name="_Toc311413727"/>
            <w:bookmarkStart w:id="13" w:name="_Toc311467151"/>
            <w:bookmarkStart w:id="14" w:name="_Toc311716836"/>
            <w:bookmarkEnd w:id="9"/>
            <w:bookmarkEnd w:id="10"/>
            <w:bookmarkEnd w:id="11"/>
            <w:r w:rsidRPr="00FC19A9">
              <w:rPr>
                <w:sz w:val="20"/>
                <w:szCs w:val="20"/>
              </w:rPr>
              <w:t>Заказчик вправе отказаться от проведения закупки вплоть до подведения итогов закупки. Уведомление об отказе от проведения закупки размещается на официальном сайте и официальном сайте Заказчика в течение трех дней со дня принятия решения об отказе.</w:t>
            </w:r>
            <w:bookmarkEnd w:id="12"/>
            <w:bookmarkEnd w:id="13"/>
            <w:bookmarkEnd w:id="14"/>
          </w:p>
          <w:p w:rsidR="00A851F0" w:rsidRPr="00FC19A9" w:rsidRDefault="00A851F0" w:rsidP="00BD644E">
            <w:pPr>
              <w:pStyle w:val="Default"/>
              <w:jc w:val="both"/>
              <w:rPr>
                <w:rFonts w:ascii="Times New Roman" w:hAnsi="Times New Roman" w:cs="Times New Roman"/>
                <w:sz w:val="20"/>
                <w:szCs w:val="20"/>
              </w:rPr>
            </w:pPr>
          </w:p>
        </w:tc>
      </w:tr>
      <w:tr w:rsidR="00A851F0" w:rsidRPr="00FC19A9" w:rsidTr="009B43F8">
        <w:tc>
          <w:tcPr>
            <w:tcW w:w="851" w:type="dxa"/>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1</w:t>
            </w:r>
            <w:r w:rsidR="009B43F8" w:rsidRPr="00FC19A9">
              <w:rPr>
                <w:rFonts w:ascii="Times New Roman" w:hAnsi="Times New Roman" w:cs="Times New Roman"/>
                <w:b/>
                <w:bCs/>
                <w:sz w:val="20"/>
                <w:szCs w:val="20"/>
              </w:rPr>
              <w:t>8</w:t>
            </w:r>
          </w:p>
        </w:tc>
        <w:tc>
          <w:tcPr>
            <w:tcW w:w="3685" w:type="dxa"/>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Место и дата рассмотрения предложений участников заку</w:t>
            </w:r>
            <w:r w:rsidR="00F2120C" w:rsidRPr="00FC19A9">
              <w:rPr>
                <w:rFonts w:ascii="Times New Roman" w:hAnsi="Times New Roman" w:cs="Times New Roman"/>
                <w:b/>
                <w:bCs/>
                <w:sz w:val="20"/>
                <w:szCs w:val="20"/>
              </w:rPr>
              <w:t>пки и подведения итогов закупки</w:t>
            </w:r>
          </w:p>
        </w:tc>
        <w:tc>
          <w:tcPr>
            <w:tcW w:w="5588" w:type="dxa"/>
          </w:tcPr>
          <w:p w:rsidR="00A851F0" w:rsidRPr="00FC19A9" w:rsidRDefault="00F2120C" w:rsidP="00833F44">
            <w:pPr>
              <w:pStyle w:val="Default"/>
              <w:jc w:val="both"/>
              <w:rPr>
                <w:rFonts w:ascii="Times New Roman" w:hAnsi="Times New Roman" w:cs="Times New Roman"/>
                <w:sz w:val="20"/>
                <w:szCs w:val="20"/>
              </w:rPr>
            </w:pPr>
            <w:r w:rsidRPr="00FC19A9">
              <w:rPr>
                <w:rFonts w:ascii="Times New Roman" w:hAnsi="Times New Roman" w:cs="Times New Roman"/>
                <w:sz w:val="20"/>
                <w:szCs w:val="20"/>
              </w:rPr>
              <w:t>Рассмотрение заявок на участие в запросе</w:t>
            </w:r>
            <w:r w:rsidR="00833F44">
              <w:rPr>
                <w:rFonts w:ascii="Times New Roman" w:hAnsi="Times New Roman" w:cs="Times New Roman"/>
                <w:sz w:val="20"/>
                <w:szCs w:val="20"/>
              </w:rPr>
              <w:t xml:space="preserve"> цен</w:t>
            </w:r>
            <w:r w:rsidRPr="00FC19A9">
              <w:rPr>
                <w:rFonts w:ascii="Times New Roman" w:hAnsi="Times New Roman" w:cs="Times New Roman"/>
                <w:sz w:val="20"/>
                <w:szCs w:val="20"/>
              </w:rPr>
              <w:t xml:space="preserve"> </w:t>
            </w:r>
            <w:r w:rsidR="00833F44">
              <w:rPr>
                <w:rFonts w:ascii="Times New Roman" w:hAnsi="Times New Roman" w:cs="Times New Roman"/>
                <w:sz w:val="20"/>
                <w:szCs w:val="20"/>
              </w:rPr>
              <w:t>–</w:t>
            </w:r>
            <w:r w:rsidRPr="00FC19A9">
              <w:rPr>
                <w:rFonts w:ascii="Times New Roman" w:hAnsi="Times New Roman" w:cs="Times New Roman"/>
                <w:sz w:val="20"/>
                <w:szCs w:val="20"/>
              </w:rPr>
              <w:t xml:space="preserve"> </w:t>
            </w:r>
            <w:r w:rsidR="00833F44">
              <w:rPr>
                <w:rFonts w:ascii="Times New Roman" w:hAnsi="Times New Roman" w:cs="Times New Roman"/>
                <w:b/>
                <w:sz w:val="20"/>
                <w:szCs w:val="20"/>
              </w:rPr>
              <w:t>02.04</w:t>
            </w:r>
            <w:r w:rsidRPr="00FC19A9">
              <w:rPr>
                <w:rFonts w:ascii="Times New Roman" w:hAnsi="Times New Roman" w:cs="Times New Roman"/>
                <w:b/>
                <w:sz w:val="20"/>
                <w:szCs w:val="20"/>
              </w:rPr>
              <w:t>.2015г.</w:t>
            </w:r>
            <w:r w:rsidR="004A45FB" w:rsidRPr="00FC19A9">
              <w:rPr>
                <w:rFonts w:ascii="Times New Roman" w:hAnsi="Times New Roman" w:cs="Times New Roman"/>
                <w:b/>
                <w:sz w:val="20"/>
                <w:szCs w:val="20"/>
              </w:rPr>
              <w:t xml:space="preserve"> в 1</w:t>
            </w:r>
            <w:r w:rsidR="003F6B4A">
              <w:rPr>
                <w:rFonts w:ascii="Times New Roman" w:hAnsi="Times New Roman" w:cs="Times New Roman"/>
                <w:b/>
                <w:sz w:val="20"/>
                <w:szCs w:val="20"/>
              </w:rPr>
              <w:t>3</w:t>
            </w:r>
            <w:r w:rsidR="004A45FB" w:rsidRPr="00FC19A9">
              <w:rPr>
                <w:rFonts w:ascii="Times New Roman" w:hAnsi="Times New Roman" w:cs="Times New Roman"/>
                <w:b/>
                <w:sz w:val="20"/>
                <w:szCs w:val="20"/>
              </w:rPr>
              <w:t>.0</w:t>
            </w:r>
            <w:r w:rsidR="00A91F0B" w:rsidRPr="00FC19A9">
              <w:rPr>
                <w:rFonts w:ascii="Times New Roman" w:hAnsi="Times New Roman" w:cs="Times New Roman"/>
                <w:b/>
                <w:sz w:val="20"/>
                <w:szCs w:val="20"/>
              </w:rPr>
              <w:t>0</w:t>
            </w:r>
            <w:r w:rsidR="004A45FB" w:rsidRPr="00FC19A9">
              <w:rPr>
                <w:rFonts w:ascii="Times New Roman" w:hAnsi="Times New Roman" w:cs="Times New Roman"/>
                <w:b/>
                <w:sz w:val="20"/>
                <w:szCs w:val="20"/>
              </w:rPr>
              <w:t>ч (время местное)</w:t>
            </w:r>
            <w:r w:rsidRPr="00FC19A9">
              <w:rPr>
                <w:rFonts w:ascii="Times New Roman" w:hAnsi="Times New Roman" w:cs="Times New Roman"/>
                <w:b/>
                <w:sz w:val="20"/>
                <w:szCs w:val="20"/>
              </w:rPr>
              <w:t>,</w:t>
            </w:r>
            <w:r w:rsidRPr="00FC19A9">
              <w:rPr>
                <w:rFonts w:ascii="Times New Roman" w:hAnsi="Times New Roman" w:cs="Times New Roman"/>
                <w:sz w:val="20"/>
                <w:szCs w:val="20"/>
              </w:rPr>
              <w:t xml:space="preserve"> по адресу 670033, Республика Бурятия, г. Улан-Удэ, ул. Краснофлотская, 44</w:t>
            </w:r>
          </w:p>
        </w:tc>
      </w:tr>
      <w:tr w:rsidR="00A851F0" w:rsidRPr="00FC19A9" w:rsidTr="009B43F8">
        <w:tc>
          <w:tcPr>
            <w:tcW w:w="851" w:type="dxa"/>
            <w:tcBorders>
              <w:top w:val="single" w:sz="4" w:space="0" w:color="auto"/>
              <w:left w:val="single" w:sz="4" w:space="0" w:color="auto"/>
              <w:bottom w:val="single" w:sz="4" w:space="0" w:color="auto"/>
              <w:right w:val="single" w:sz="4" w:space="0" w:color="auto"/>
            </w:tcBorders>
          </w:tcPr>
          <w:p w:rsidR="00A851F0" w:rsidRPr="00FC19A9" w:rsidRDefault="009B43F8"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19</w:t>
            </w:r>
          </w:p>
        </w:tc>
        <w:tc>
          <w:tcPr>
            <w:tcW w:w="3685" w:type="dxa"/>
            <w:tcBorders>
              <w:top w:val="single" w:sz="4" w:space="0" w:color="auto"/>
              <w:left w:val="single" w:sz="4" w:space="0" w:color="auto"/>
              <w:bottom w:val="single" w:sz="4" w:space="0" w:color="auto"/>
              <w:right w:val="single" w:sz="4" w:space="0" w:color="auto"/>
            </w:tcBorders>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Критерии оценки и сопоставле</w:t>
            </w:r>
            <w:r w:rsidR="00673BE9">
              <w:rPr>
                <w:rFonts w:ascii="Times New Roman" w:hAnsi="Times New Roman" w:cs="Times New Roman"/>
                <w:b/>
                <w:bCs/>
                <w:sz w:val="20"/>
                <w:szCs w:val="20"/>
              </w:rPr>
              <w:t>ния заявок на участие в закупке</w:t>
            </w:r>
          </w:p>
        </w:tc>
        <w:tc>
          <w:tcPr>
            <w:tcW w:w="5588" w:type="dxa"/>
            <w:tcBorders>
              <w:top w:val="single" w:sz="4" w:space="0" w:color="auto"/>
              <w:left w:val="single" w:sz="4" w:space="0" w:color="auto"/>
              <w:bottom w:val="single" w:sz="4" w:space="0" w:color="auto"/>
              <w:right w:val="single" w:sz="4" w:space="0" w:color="auto"/>
            </w:tcBorders>
          </w:tcPr>
          <w:p w:rsidR="00854EF7" w:rsidRPr="00FC19A9" w:rsidRDefault="00854EF7" w:rsidP="00854EF7">
            <w:pPr>
              <w:pStyle w:val="-4"/>
              <w:tabs>
                <w:tab w:val="clear" w:pos="1701"/>
                <w:tab w:val="left" w:pos="709"/>
              </w:tabs>
              <w:spacing w:line="240" w:lineRule="auto"/>
              <w:ind w:firstLine="0"/>
              <w:rPr>
                <w:sz w:val="20"/>
                <w:szCs w:val="20"/>
              </w:rPr>
            </w:pPr>
            <w:r w:rsidRPr="00FC19A9">
              <w:rPr>
                <w:sz w:val="20"/>
                <w:szCs w:val="20"/>
              </w:rPr>
              <w:t>При проведении запроса цен устанавливается единственный критери</w:t>
            </w:r>
            <w:r w:rsidR="00833F44">
              <w:rPr>
                <w:sz w:val="20"/>
                <w:szCs w:val="20"/>
              </w:rPr>
              <w:t>й оценки заявок – цена договора.</w:t>
            </w:r>
          </w:p>
          <w:p w:rsidR="00A851F0" w:rsidRPr="00FC19A9" w:rsidRDefault="00A851F0" w:rsidP="00BD644E">
            <w:pPr>
              <w:pStyle w:val="Default"/>
              <w:jc w:val="both"/>
              <w:rPr>
                <w:rFonts w:ascii="Times New Roman" w:hAnsi="Times New Roman" w:cs="Times New Roman"/>
                <w:sz w:val="20"/>
                <w:szCs w:val="20"/>
              </w:rPr>
            </w:pPr>
          </w:p>
        </w:tc>
      </w:tr>
      <w:tr w:rsidR="00A851F0" w:rsidRPr="00FC19A9" w:rsidTr="009B43F8">
        <w:tc>
          <w:tcPr>
            <w:tcW w:w="851" w:type="dxa"/>
            <w:tcBorders>
              <w:top w:val="single" w:sz="4" w:space="0" w:color="auto"/>
              <w:left w:val="single" w:sz="4" w:space="0" w:color="auto"/>
              <w:bottom w:val="single" w:sz="4" w:space="0" w:color="auto"/>
              <w:right w:val="single" w:sz="4" w:space="0" w:color="auto"/>
            </w:tcBorders>
          </w:tcPr>
          <w:p w:rsidR="00A851F0"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2</w:t>
            </w:r>
            <w:r w:rsidR="009B43F8" w:rsidRPr="00FC19A9">
              <w:rPr>
                <w:rFonts w:ascii="Times New Roman" w:hAnsi="Times New Roman" w:cs="Times New Roman"/>
                <w:b/>
                <w:bCs/>
                <w:sz w:val="20"/>
                <w:szCs w:val="20"/>
              </w:rPr>
              <w:t>0</w:t>
            </w:r>
          </w:p>
        </w:tc>
        <w:tc>
          <w:tcPr>
            <w:tcW w:w="3685" w:type="dxa"/>
            <w:tcBorders>
              <w:top w:val="single" w:sz="4" w:space="0" w:color="auto"/>
              <w:left w:val="single" w:sz="4" w:space="0" w:color="auto"/>
              <w:bottom w:val="single" w:sz="4" w:space="0" w:color="auto"/>
              <w:right w:val="single" w:sz="4" w:space="0" w:color="auto"/>
            </w:tcBorders>
          </w:tcPr>
          <w:p w:rsidR="00A851F0" w:rsidRPr="00FC19A9" w:rsidRDefault="00A851F0"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t>Порядок оценки и сопоставления заявок на участие в закупке.</w:t>
            </w:r>
          </w:p>
        </w:tc>
        <w:tc>
          <w:tcPr>
            <w:tcW w:w="5588" w:type="dxa"/>
            <w:tcBorders>
              <w:top w:val="single" w:sz="4" w:space="0" w:color="auto"/>
              <w:left w:val="single" w:sz="4" w:space="0" w:color="auto"/>
              <w:bottom w:val="single" w:sz="4" w:space="0" w:color="auto"/>
              <w:right w:val="single" w:sz="4" w:space="0" w:color="auto"/>
            </w:tcBorders>
          </w:tcPr>
          <w:p w:rsidR="00854EF7" w:rsidRPr="00FC19A9" w:rsidRDefault="00854EF7" w:rsidP="00854EF7">
            <w:pPr>
              <w:tabs>
                <w:tab w:val="left" w:pos="709"/>
              </w:tabs>
              <w:spacing w:line="240" w:lineRule="auto"/>
              <w:ind w:firstLine="0"/>
              <w:rPr>
                <w:sz w:val="20"/>
                <w:szCs w:val="20"/>
              </w:rPr>
            </w:pPr>
            <w:r w:rsidRPr="00FC19A9">
              <w:rPr>
                <w:sz w:val="20"/>
                <w:szCs w:val="20"/>
              </w:rPr>
              <w:t xml:space="preserve">Победителем запроса цен признается участник закупки, подавший заявку, которая отвечает всем требованиям, установленным в извещении и документации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признается участник закупки, заявка которого поступила </w:t>
            </w:r>
            <w:r w:rsidRPr="00FC19A9">
              <w:rPr>
                <w:sz w:val="20"/>
                <w:szCs w:val="20"/>
              </w:rPr>
              <w:lastRenderedPageBreak/>
              <w:t>ранее заявок других участников закупки.</w:t>
            </w:r>
          </w:p>
          <w:p w:rsidR="00854EF7" w:rsidRPr="00FC19A9" w:rsidRDefault="00854EF7" w:rsidP="00854EF7">
            <w:pPr>
              <w:tabs>
                <w:tab w:val="left" w:pos="709"/>
              </w:tabs>
              <w:spacing w:line="240" w:lineRule="auto"/>
              <w:ind w:firstLine="0"/>
              <w:rPr>
                <w:sz w:val="20"/>
                <w:szCs w:val="20"/>
              </w:rPr>
            </w:pPr>
            <w:r w:rsidRPr="00FC19A9">
              <w:rPr>
                <w:sz w:val="20"/>
                <w:szCs w:val="20"/>
              </w:rPr>
              <w:t>Комиссия отклоняет заявки, если они не соответствуют требованиям, установленным в извещении и документации о закупке, или предложенная в заявках цена товаров, работ, услуг превышает максимальную (начальную) цену, указанную в извещении о закупке. Комиссия также отклоняет заявку в случае не соответствия участника закупки установленным требованиям.</w:t>
            </w:r>
          </w:p>
          <w:p w:rsidR="00854EF7" w:rsidRPr="00FC19A9" w:rsidRDefault="00854EF7" w:rsidP="00854EF7">
            <w:pPr>
              <w:tabs>
                <w:tab w:val="left" w:pos="709"/>
              </w:tabs>
              <w:spacing w:line="240" w:lineRule="auto"/>
              <w:ind w:firstLine="0"/>
              <w:rPr>
                <w:sz w:val="20"/>
                <w:szCs w:val="20"/>
              </w:rPr>
            </w:pPr>
            <w:r w:rsidRPr="00FC19A9">
              <w:rPr>
                <w:sz w:val="20"/>
                <w:szCs w:val="20"/>
              </w:rPr>
              <w:t xml:space="preserve">При представлении заявки, содержащей предложение о цене договора на 25 или более процентов ниже начальной (максимальной) цены договора, указанной в извещении о закупке, участник закупки, представивший такую заявку, обязан в составе такой заявки представить </w:t>
            </w:r>
            <w:r w:rsidRPr="00FC19A9">
              <w:rPr>
                <w:i/>
                <w:sz w:val="20"/>
                <w:szCs w:val="20"/>
              </w:rPr>
              <w:t>расчет предлагаемой цены договора и её обоснование</w:t>
            </w:r>
            <w:r w:rsidR="00E86D08" w:rsidRPr="00E86D08">
              <w:rPr>
                <w:sz w:val="20"/>
                <w:szCs w:val="20"/>
              </w:rPr>
              <w:t>,</w:t>
            </w:r>
            <w:r w:rsidRPr="00E86D08">
              <w:rPr>
                <w:sz w:val="20"/>
                <w:szCs w:val="20"/>
              </w:rPr>
              <w:t xml:space="preserve"> </w:t>
            </w:r>
            <w:r w:rsidR="00E86D08" w:rsidRPr="00E86D08">
              <w:rPr>
                <w:sz w:val="20"/>
                <w:szCs w:val="20"/>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w:t>
            </w:r>
            <w:r w:rsidR="00E86D08" w:rsidRPr="00E86D08">
              <w:rPr>
                <w:sz w:val="24"/>
              </w:rPr>
              <w:t xml:space="preserve"> </w:t>
            </w:r>
            <w:r w:rsidR="00E86D08" w:rsidRPr="00E86D08">
              <w:rPr>
                <w:sz w:val="20"/>
                <w:szCs w:val="20"/>
              </w:rPr>
              <w:t>осуществить поставку товара по предлагаемой цене</w:t>
            </w:r>
            <w:r w:rsidR="00E86D08">
              <w:rPr>
                <w:sz w:val="20"/>
                <w:szCs w:val="20"/>
              </w:rPr>
              <w:t>.</w:t>
            </w:r>
          </w:p>
          <w:p w:rsidR="00A851F0" w:rsidRPr="00FC19A9" w:rsidRDefault="00854EF7" w:rsidP="00854EF7">
            <w:pPr>
              <w:pStyle w:val="Default"/>
              <w:jc w:val="both"/>
              <w:rPr>
                <w:rFonts w:ascii="Times New Roman" w:hAnsi="Times New Roman" w:cs="Times New Roman"/>
                <w:sz w:val="20"/>
                <w:szCs w:val="20"/>
              </w:rPr>
            </w:pPr>
            <w:r w:rsidRPr="00FC19A9">
              <w:rPr>
                <w:rFonts w:ascii="Times New Roman" w:hAnsi="Times New Roman" w:cs="Times New Roman"/>
                <w:sz w:val="20"/>
                <w:szCs w:val="20"/>
              </w:rPr>
              <w:t xml:space="preserve">Комиссия отклоняет заявку, если она установила, что предложенная в заявке цена занижена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 предложенных им условиях. </w:t>
            </w:r>
          </w:p>
        </w:tc>
      </w:tr>
      <w:tr w:rsidR="00854EF7" w:rsidRPr="00FC19A9" w:rsidTr="009B43F8">
        <w:tc>
          <w:tcPr>
            <w:tcW w:w="851" w:type="dxa"/>
            <w:tcBorders>
              <w:top w:val="single" w:sz="4" w:space="0" w:color="auto"/>
              <w:left w:val="single" w:sz="4" w:space="0" w:color="auto"/>
              <w:bottom w:val="single" w:sz="4" w:space="0" w:color="auto"/>
              <w:right w:val="single" w:sz="4" w:space="0" w:color="auto"/>
            </w:tcBorders>
          </w:tcPr>
          <w:p w:rsidR="00854EF7" w:rsidRPr="00FC19A9" w:rsidRDefault="00F00C7F" w:rsidP="00BD644E">
            <w:pPr>
              <w:pStyle w:val="Default"/>
              <w:rPr>
                <w:rFonts w:ascii="Times New Roman" w:hAnsi="Times New Roman" w:cs="Times New Roman"/>
                <w:b/>
                <w:bCs/>
                <w:sz w:val="20"/>
                <w:szCs w:val="20"/>
              </w:rPr>
            </w:pPr>
            <w:r w:rsidRPr="00FC19A9">
              <w:rPr>
                <w:rFonts w:ascii="Times New Roman" w:hAnsi="Times New Roman" w:cs="Times New Roman"/>
                <w:b/>
                <w:bCs/>
                <w:sz w:val="20"/>
                <w:szCs w:val="20"/>
              </w:rPr>
              <w:lastRenderedPageBreak/>
              <w:t>2</w:t>
            </w:r>
            <w:r w:rsidR="009B43F8" w:rsidRPr="00FC19A9">
              <w:rPr>
                <w:rFonts w:ascii="Times New Roman" w:hAnsi="Times New Roman" w:cs="Times New Roman"/>
                <w:b/>
                <w:bCs/>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854EF7" w:rsidRPr="00452456" w:rsidRDefault="00854EF7" w:rsidP="00452456">
            <w:pPr>
              <w:pStyle w:val="aff8"/>
              <w:ind w:firstLine="0"/>
              <w:rPr>
                <w:rFonts w:ascii="Times New Roman" w:hAnsi="Times New Roman" w:cs="Times New Roman"/>
                <w:b/>
              </w:rPr>
            </w:pPr>
            <w:r w:rsidRPr="00452456">
              <w:rPr>
                <w:rFonts w:ascii="Times New Roman" w:hAnsi="Times New Roman" w:cs="Times New Roman"/>
                <w:b/>
              </w:rPr>
              <w:t>Срок, в течение которого победитель запроса цен должен подписать проект договора.</w:t>
            </w:r>
          </w:p>
          <w:p w:rsidR="00854EF7" w:rsidRPr="00FC19A9" w:rsidRDefault="00854EF7" w:rsidP="00BD644E">
            <w:pPr>
              <w:pStyle w:val="Default"/>
              <w:rPr>
                <w:rFonts w:ascii="Times New Roman" w:hAnsi="Times New Roman" w:cs="Times New Roman"/>
                <w:b/>
                <w:bCs/>
                <w:sz w:val="20"/>
                <w:szCs w:val="20"/>
              </w:rPr>
            </w:pPr>
          </w:p>
        </w:tc>
        <w:tc>
          <w:tcPr>
            <w:tcW w:w="5588" w:type="dxa"/>
            <w:tcBorders>
              <w:top w:val="single" w:sz="4" w:space="0" w:color="auto"/>
              <w:left w:val="single" w:sz="4" w:space="0" w:color="auto"/>
              <w:bottom w:val="single" w:sz="4" w:space="0" w:color="auto"/>
              <w:right w:val="single" w:sz="4" w:space="0" w:color="auto"/>
            </w:tcBorders>
          </w:tcPr>
          <w:p w:rsidR="00854EF7" w:rsidRPr="00FC19A9" w:rsidRDefault="00854EF7" w:rsidP="00854EF7">
            <w:pPr>
              <w:widowControl w:val="0"/>
              <w:suppressAutoHyphens/>
              <w:spacing w:line="240" w:lineRule="auto"/>
              <w:ind w:firstLine="0"/>
              <w:outlineLvl w:val="0"/>
              <w:rPr>
                <w:bCs/>
                <w:kern w:val="28"/>
                <w:sz w:val="20"/>
                <w:szCs w:val="20"/>
              </w:rPr>
            </w:pPr>
            <w:r w:rsidRPr="00FC19A9">
              <w:rPr>
                <w:bCs/>
                <w:kern w:val="28"/>
                <w:sz w:val="20"/>
                <w:szCs w:val="20"/>
              </w:rPr>
              <w:t>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контракту физическому лицу, уменьшается на размер налоговых платежей, связанных с оплатой договора.</w:t>
            </w:r>
          </w:p>
          <w:p w:rsidR="00854EF7" w:rsidRPr="00FC19A9" w:rsidRDefault="00854EF7" w:rsidP="007B79EF">
            <w:pPr>
              <w:widowControl w:val="0"/>
              <w:tabs>
                <w:tab w:val="left" w:pos="851"/>
              </w:tabs>
              <w:suppressAutoHyphens/>
              <w:spacing w:line="240" w:lineRule="auto"/>
              <w:ind w:firstLine="0"/>
              <w:outlineLvl w:val="0"/>
              <w:rPr>
                <w:bCs/>
                <w:kern w:val="28"/>
                <w:sz w:val="20"/>
                <w:szCs w:val="20"/>
              </w:rPr>
            </w:pPr>
            <w:bookmarkStart w:id="15" w:name="_Toc311413743"/>
            <w:bookmarkStart w:id="16" w:name="_Toc311467167"/>
            <w:bookmarkStart w:id="17" w:name="_Toc311716852"/>
            <w:bookmarkStart w:id="18" w:name="_Toc311801075"/>
            <w:r w:rsidRPr="00FC19A9">
              <w:rPr>
                <w:bCs/>
                <w:kern w:val="28"/>
                <w:sz w:val="20"/>
                <w:szCs w:val="20"/>
              </w:rPr>
              <w:t>Договор по результатам закупки заключается не позднее чем через 10 (десять) дней со дня размещения на официальном сайт</w:t>
            </w:r>
            <w:r w:rsidR="007B79EF" w:rsidRPr="00FC19A9">
              <w:rPr>
                <w:bCs/>
                <w:kern w:val="28"/>
                <w:sz w:val="20"/>
                <w:szCs w:val="20"/>
              </w:rPr>
              <w:t>е</w:t>
            </w:r>
            <w:r w:rsidRPr="00FC19A9">
              <w:rPr>
                <w:bCs/>
                <w:kern w:val="28"/>
                <w:sz w:val="20"/>
                <w:szCs w:val="20"/>
              </w:rPr>
              <w:t xml:space="preserve"> итогового протокола  по результатам закупки.</w:t>
            </w:r>
            <w:bookmarkEnd w:id="15"/>
            <w:bookmarkEnd w:id="16"/>
            <w:bookmarkEnd w:id="17"/>
            <w:bookmarkEnd w:id="18"/>
          </w:p>
          <w:p w:rsidR="00854EF7" w:rsidRPr="00FC19A9" w:rsidRDefault="00854EF7" w:rsidP="00854EF7">
            <w:pPr>
              <w:tabs>
                <w:tab w:val="left" w:pos="709"/>
              </w:tabs>
              <w:spacing w:line="240" w:lineRule="auto"/>
              <w:ind w:firstLine="0"/>
              <w:rPr>
                <w:sz w:val="20"/>
                <w:szCs w:val="20"/>
              </w:rPr>
            </w:pPr>
          </w:p>
        </w:tc>
      </w:tr>
    </w:tbl>
    <w:p w:rsidR="001112DC" w:rsidRPr="00FC19A9" w:rsidRDefault="001112DC" w:rsidP="001112DC">
      <w:pPr>
        <w:spacing w:line="240" w:lineRule="auto"/>
        <w:jc w:val="center"/>
        <w:rPr>
          <w:b/>
          <w:sz w:val="20"/>
          <w:szCs w:val="20"/>
        </w:rPr>
      </w:pPr>
    </w:p>
    <w:bookmarkEnd w:id="1"/>
    <w:bookmarkEnd w:id="2"/>
    <w:p w:rsidR="00D33E5A" w:rsidRDefault="00D33E5A"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241D46" w:rsidRDefault="00241D46" w:rsidP="00C51BB7">
      <w:pPr>
        <w:spacing w:line="240" w:lineRule="auto"/>
        <w:ind w:firstLine="0"/>
        <w:jc w:val="center"/>
        <w:rPr>
          <w:b/>
          <w:sz w:val="20"/>
          <w:szCs w:val="20"/>
        </w:rPr>
      </w:pPr>
    </w:p>
    <w:p w:rsidR="00241D46" w:rsidRDefault="00241D46" w:rsidP="00C51BB7">
      <w:pPr>
        <w:spacing w:line="240" w:lineRule="auto"/>
        <w:ind w:firstLine="0"/>
        <w:jc w:val="center"/>
        <w:rPr>
          <w:b/>
          <w:sz w:val="20"/>
          <w:szCs w:val="20"/>
        </w:rPr>
      </w:pPr>
    </w:p>
    <w:p w:rsidR="00241D46" w:rsidRDefault="00241D46" w:rsidP="00C51BB7">
      <w:pPr>
        <w:spacing w:line="240" w:lineRule="auto"/>
        <w:ind w:firstLine="0"/>
        <w:jc w:val="center"/>
        <w:rPr>
          <w:b/>
          <w:sz w:val="20"/>
          <w:szCs w:val="20"/>
        </w:rPr>
      </w:pPr>
    </w:p>
    <w:p w:rsidR="00241D46" w:rsidRDefault="00241D46" w:rsidP="00C51BB7">
      <w:pPr>
        <w:spacing w:line="240" w:lineRule="auto"/>
        <w:ind w:firstLine="0"/>
        <w:jc w:val="center"/>
        <w:rPr>
          <w:b/>
          <w:sz w:val="20"/>
          <w:szCs w:val="20"/>
        </w:rPr>
      </w:pPr>
    </w:p>
    <w:p w:rsidR="00FC19A9" w:rsidRDefault="00FC19A9" w:rsidP="00C51BB7">
      <w:pPr>
        <w:spacing w:line="240" w:lineRule="auto"/>
        <w:ind w:firstLine="0"/>
        <w:jc w:val="center"/>
        <w:rPr>
          <w:b/>
          <w:sz w:val="20"/>
          <w:szCs w:val="20"/>
        </w:rPr>
      </w:pPr>
    </w:p>
    <w:p w:rsidR="00FC19A9" w:rsidRPr="00FC19A9" w:rsidRDefault="00FC19A9" w:rsidP="00C51BB7">
      <w:pPr>
        <w:spacing w:line="240" w:lineRule="auto"/>
        <w:ind w:firstLine="0"/>
        <w:jc w:val="center"/>
        <w:rPr>
          <w:b/>
          <w:sz w:val="20"/>
          <w:szCs w:val="20"/>
        </w:rPr>
      </w:pPr>
    </w:p>
    <w:p w:rsidR="00D33E5A" w:rsidRPr="00FC19A9" w:rsidRDefault="00D33E5A" w:rsidP="00C51BB7">
      <w:pPr>
        <w:spacing w:line="240" w:lineRule="auto"/>
        <w:ind w:firstLine="0"/>
        <w:jc w:val="center"/>
        <w:rPr>
          <w:b/>
          <w:sz w:val="20"/>
          <w:szCs w:val="20"/>
        </w:rPr>
      </w:pPr>
    </w:p>
    <w:p w:rsidR="00D33E5A" w:rsidRPr="00FC19A9" w:rsidRDefault="00D33E5A" w:rsidP="00C51BB7">
      <w:pPr>
        <w:spacing w:line="240" w:lineRule="auto"/>
        <w:ind w:firstLine="0"/>
        <w:jc w:val="center"/>
        <w:rPr>
          <w:b/>
          <w:sz w:val="20"/>
          <w:szCs w:val="20"/>
        </w:rPr>
      </w:pPr>
    </w:p>
    <w:p w:rsidR="00C51BB7" w:rsidRPr="00FC19A9" w:rsidRDefault="00C51BB7" w:rsidP="00C51BB7">
      <w:pPr>
        <w:spacing w:line="240" w:lineRule="auto"/>
        <w:ind w:firstLine="0"/>
        <w:jc w:val="center"/>
        <w:rPr>
          <w:b/>
          <w:sz w:val="20"/>
          <w:szCs w:val="20"/>
        </w:rPr>
      </w:pPr>
      <w:r w:rsidRPr="00FC19A9">
        <w:rPr>
          <w:b/>
          <w:sz w:val="20"/>
          <w:szCs w:val="20"/>
        </w:rPr>
        <w:lastRenderedPageBreak/>
        <w:t xml:space="preserve">РАЗДЕЛ </w:t>
      </w:r>
      <w:r w:rsidRPr="00FC19A9">
        <w:rPr>
          <w:b/>
          <w:sz w:val="20"/>
          <w:szCs w:val="20"/>
          <w:lang w:val="en-US"/>
        </w:rPr>
        <w:t>II</w:t>
      </w:r>
      <w:r w:rsidRPr="00FC19A9">
        <w:rPr>
          <w:b/>
          <w:sz w:val="20"/>
          <w:szCs w:val="20"/>
        </w:rPr>
        <w:t>. ТЕХНИЧЕСКОЕ ЗАДАНИЕ</w:t>
      </w:r>
    </w:p>
    <w:p w:rsidR="00856CB9" w:rsidRDefault="00856CB9" w:rsidP="00CD10A2">
      <w:pPr>
        <w:spacing w:line="240" w:lineRule="auto"/>
        <w:jc w:val="center"/>
        <w:rPr>
          <w:b/>
          <w:sz w:val="20"/>
          <w:szCs w:val="20"/>
        </w:rPr>
      </w:pPr>
    </w:p>
    <w:p w:rsidR="00833F44" w:rsidRPr="00856CB9" w:rsidRDefault="00833F44" w:rsidP="00833F44">
      <w:pPr>
        <w:keepNext/>
        <w:spacing w:line="240" w:lineRule="auto"/>
        <w:ind w:firstLine="0"/>
        <w:jc w:val="center"/>
        <w:rPr>
          <w:bCs/>
          <w:sz w:val="24"/>
          <w:szCs w:val="24"/>
        </w:rPr>
      </w:pPr>
      <w:r w:rsidRPr="00856CB9">
        <w:rPr>
          <w:b/>
          <w:bCs/>
          <w:color w:val="4F81BD" w:themeColor="accent1"/>
          <w:sz w:val="24"/>
          <w:szCs w:val="24"/>
        </w:rPr>
        <w:t xml:space="preserve">Поставка </w:t>
      </w:r>
      <w:r>
        <w:rPr>
          <w:b/>
          <w:color w:val="4F81BD" w:themeColor="accent1"/>
          <w:sz w:val="24"/>
          <w:szCs w:val="24"/>
        </w:rPr>
        <w:t>расходных материалов для лаборатории</w:t>
      </w:r>
    </w:p>
    <w:p w:rsidR="00C51BB7" w:rsidRPr="00856CB9" w:rsidRDefault="00C51BB7" w:rsidP="00CD10A2">
      <w:pPr>
        <w:spacing w:line="240" w:lineRule="auto"/>
        <w:jc w:val="center"/>
        <w:rPr>
          <w:b/>
          <w:bCs/>
          <w:color w:val="4F81BD" w:themeColor="accent1"/>
          <w:sz w:val="24"/>
          <w:szCs w:val="24"/>
        </w:rPr>
      </w:pPr>
    </w:p>
    <w:p w:rsidR="00241D46" w:rsidRPr="00241D46" w:rsidRDefault="00241D46" w:rsidP="00241D46">
      <w:pPr>
        <w:pStyle w:val="ae"/>
        <w:numPr>
          <w:ilvl w:val="0"/>
          <w:numId w:val="4"/>
        </w:numPr>
        <w:rPr>
          <w:b/>
          <w:bCs/>
          <w:sz w:val="22"/>
          <w:szCs w:val="22"/>
        </w:rPr>
      </w:pPr>
      <w:r w:rsidRPr="00241D46">
        <w:rPr>
          <w:b/>
          <w:bCs/>
          <w:sz w:val="22"/>
          <w:szCs w:val="22"/>
        </w:rPr>
        <w:t>Требования к техническим характеристикам, функциональным характеристикам (потребительским свойствам) товара:</w:t>
      </w:r>
    </w:p>
    <w:p w:rsidR="007B79EF" w:rsidRPr="00FC19A9" w:rsidRDefault="007B79EF" w:rsidP="00241D46">
      <w:pPr>
        <w:pStyle w:val="ae"/>
        <w:spacing w:line="276" w:lineRule="auto"/>
        <w:contextualSpacing/>
        <w:jc w:val="left"/>
        <w:rPr>
          <w:b/>
          <w:sz w:val="20"/>
          <w:szCs w:val="20"/>
        </w:rPr>
      </w:pPr>
    </w:p>
    <w:p w:rsidR="007B79EF" w:rsidRPr="00FC19A9" w:rsidRDefault="007B79EF" w:rsidP="007D2CE1">
      <w:pPr>
        <w:pStyle w:val="ConsPlusNormal"/>
        <w:widowControl/>
        <w:tabs>
          <w:tab w:val="left" w:pos="1155"/>
        </w:tabs>
        <w:ind w:firstLine="0"/>
        <w:jc w:val="both"/>
        <w:rPr>
          <w:rFonts w:ascii="Times New Roman" w:eastAsia="Calibri" w:hAnsi="Times New Roman" w:cs="Times New Roman"/>
        </w:rPr>
      </w:pPr>
    </w:p>
    <w:tbl>
      <w:tblPr>
        <w:tblStyle w:val="aff7"/>
        <w:tblW w:w="10456" w:type="dxa"/>
        <w:tblLayout w:type="fixed"/>
        <w:tblLook w:val="04A0"/>
      </w:tblPr>
      <w:tblGrid>
        <w:gridCol w:w="817"/>
        <w:gridCol w:w="6662"/>
        <w:gridCol w:w="1134"/>
        <w:gridCol w:w="1843"/>
      </w:tblGrid>
      <w:tr w:rsidR="00241D46" w:rsidRPr="00833F44" w:rsidTr="00A510EC">
        <w:trPr>
          <w:trHeight w:val="2055"/>
        </w:trPr>
        <w:tc>
          <w:tcPr>
            <w:tcW w:w="817" w:type="dxa"/>
          </w:tcPr>
          <w:p w:rsidR="00241D46" w:rsidRPr="00833F44" w:rsidRDefault="00241D46" w:rsidP="007B79EF">
            <w:pPr>
              <w:pStyle w:val="ConsPlusNormal"/>
              <w:widowControl/>
              <w:tabs>
                <w:tab w:val="left" w:pos="1155"/>
              </w:tabs>
              <w:ind w:firstLine="0"/>
              <w:jc w:val="both"/>
              <w:rPr>
                <w:rFonts w:ascii="Times New Roman" w:hAnsi="Times New Roman" w:cs="Times New Roman"/>
                <w:sz w:val="20"/>
                <w:szCs w:val="20"/>
              </w:rPr>
            </w:pPr>
            <w:r w:rsidRPr="00833F44">
              <w:rPr>
                <w:rFonts w:ascii="Times New Roman" w:hAnsi="Times New Roman" w:cs="Times New Roman"/>
                <w:b/>
                <w:sz w:val="20"/>
                <w:szCs w:val="20"/>
              </w:rPr>
              <w:t>№ п/п</w:t>
            </w:r>
          </w:p>
        </w:tc>
        <w:tc>
          <w:tcPr>
            <w:tcW w:w="6662" w:type="dxa"/>
          </w:tcPr>
          <w:p w:rsidR="00241D46" w:rsidRPr="00833F44" w:rsidRDefault="00241D46" w:rsidP="00241D46">
            <w:pPr>
              <w:pStyle w:val="ConsPlusNormal"/>
              <w:widowControl/>
              <w:tabs>
                <w:tab w:val="left" w:pos="1155"/>
              </w:tabs>
              <w:ind w:firstLine="0"/>
              <w:jc w:val="center"/>
              <w:rPr>
                <w:rFonts w:ascii="Times New Roman" w:hAnsi="Times New Roman" w:cs="Times New Roman"/>
                <w:sz w:val="20"/>
                <w:szCs w:val="20"/>
              </w:rPr>
            </w:pPr>
            <w:r w:rsidRPr="00833F44">
              <w:rPr>
                <w:rFonts w:ascii="Times New Roman" w:hAnsi="Times New Roman" w:cs="Times New Roman"/>
                <w:b/>
                <w:sz w:val="20"/>
                <w:szCs w:val="20"/>
              </w:rPr>
              <w:t>Наименование товара, характеристики</w:t>
            </w:r>
          </w:p>
        </w:tc>
        <w:tc>
          <w:tcPr>
            <w:tcW w:w="1134" w:type="dxa"/>
          </w:tcPr>
          <w:p w:rsidR="00241D46" w:rsidRPr="00833F44" w:rsidRDefault="00241D46" w:rsidP="00A510EC">
            <w:pPr>
              <w:pStyle w:val="ConsPlusNormal"/>
              <w:widowControl/>
              <w:tabs>
                <w:tab w:val="left" w:pos="1155"/>
              </w:tabs>
              <w:ind w:firstLine="0"/>
              <w:jc w:val="center"/>
              <w:rPr>
                <w:rFonts w:ascii="Times New Roman" w:hAnsi="Times New Roman" w:cs="Times New Roman"/>
                <w:sz w:val="20"/>
                <w:szCs w:val="20"/>
              </w:rPr>
            </w:pPr>
            <w:r w:rsidRPr="00833F44">
              <w:rPr>
                <w:rFonts w:ascii="Times New Roman" w:hAnsi="Times New Roman" w:cs="Times New Roman"/>
                <w:b/>
                <w:sz w:val="20"/>
                <w:szCs w:val="20"/>
              </w:rPr>
              <w:t>Единица измерения</w:t>
            </w:r>
          </w:p>
        </w:tc>
        <w:tc>
          <w:tcPr>
            <w:tcW w:w="1843" w:type="dxa"/>
          </w:tcPr>
          <w:p w:rsidR="00241D46" w:rsidRPr="00833F44" w:rsidRDefault="00A510EC" w:rsidP="00A510EC">
            <w:pPr>
              <w:pStyle w:val="ConsPlusNormal"/>
              <w:widowControl/>
              <w:tabs>
                <w:tab w:val="left" w:pos="1155"/>
              </w:tabs>
              <w:ind w:firstLine="0"/>
              <w:jc w:val="center"/>
              <w:rPr>
                <w:rFonts w:ascii="Times New Roman" w:hAnsi="Times New Roman" w:cs="Times New Roman"/>
                <w:sz w:val="20"/>
                <w:szCs w:val="20"/>
              </w:rPr>
            </w:pPr>
            <w:r>
              <w:rPr>
                <w:rFonts w:ascii="Times New Roman" w:hAnsi="Times New Roman" w:cs="Times New Roman"/>
                <w:b/>
                <w:sz w:val="20"/>
                <w:szCs w:val="20"/>
              </w:rPr>
              <w:t>Кол-</w:t>
            </w:r>
            <w:r w:rsidR="00241D46" w:rsidRPr="00833F44">
              <w:rPr>
                <w:rFonts w:ascii="Times New Roman" w:hAnsi="Times New Roman" w:cs="Times New Roman"/>
                <w:b/>
                <w:sz w:val="20"/>
                <w:szCs w:val="20"/>
              </w:rPr>
              <w:t>во товара</w:t>
            </w:r>
          </w:p>
        </w:tc>
      </w:tr>
      <w:tr w:rsidR="00A510EC" w:rsidRPr="00833F44" w:rsidTr="00A510EC">
        <w:trPr>
          <w:trHeight w:val="1249"/>
        </w:trPr>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sidRPr="00833F44">
              <w:rPr>
                <w:rFonts w:ascii="Times New Roman" w:hAnsi="Times New Roman" w:cs="Times New Roman"/>
                <w:sz w:val="20"/>
                <w:szCs w:val="20"/>
              </w:rPr>
              <w:t>1</w:t>
            </w:r>
          </w:p>
        </w:tc>
        <w:tc>
          <w:tcPr>
            <w:tcW w:w="6662" w:type="dxa"/>
            <w:vAlign w:val="bottom"/>
          </w:tcPr>
          <w:p w:rsidR="00A510EC" w:rsidRPr="00833F44" w:rsidRDefault="00A510EC" w:rsidP="00833F44">
            <w:pPr>
              <w:ind w:firstLine="0"/>
              <w:rPr>
                <w:sz w:val="20"/>
                <w:szCs w:val="20"/>
              </w:rPr>
            </w:pPr>
            <w:r w:rsidRPr="00833F44">
              <w:rPr>
                <w:sz w:val="20"/>
                <w:szCs w:val="20"/>
              </w:rPr>
              <w:t xml:space="preserve">Вакуумные пробирки для </w:t>
            </w:r>
            <w:r>
              <w:rPr>
                <w:sz w:val="20"/>
                <w:szCs w:val="20"/>
              </w:rPr>
              <w:t xml:space="preserve">исследования сыворотки  с гелем. Объем не менее </w:t>
            </w:r>
            <w:r w:rsidRPr="00833F44">
              <w:rPr>
                <w:sz w:val="20"/>
                <w:szCs w:val="20"/>
              </w:rPr>
              <w:t xml:space="preserve">4мл, с желтой крышкой, </w:t>
            </w:r>
            <w:r>
              <w:rPr>
                <w:sz w:val="20"/>
                <w:szCs w:val="20"/>
              </w:rPr>
              <w:t xml:space="preserve">не менее </w:t>
            </w:r>
            <w:r w:rsidRPr="00833F44">
              <w:rPr>
                <w:sz w:val="20"/>
                <w:szCs w:val="20"/>
              </w:rPr>
              <w:t>13*75 мм</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500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sidRPr="00833F44">
              <w:rPr>
                <w:rFonts w:ascii="Times New Roman" w:hAnsi="Times New Roman" w:cs="Times New Roman"/>
                <w:sz w:val="20"/>
                <w:szCs w:val="20"/>
              </w:rPr>
              <w:t>2</w:t>
            </w:r>
          </w:p>
        </w:tc>
        <w:tc>
          <w:tcPr>
            <w:tcW w:w="6662" w:type="dxa"/>
            <w:vAlign w:val="bottom"/>
          </w:tcPr>
          <w:p w:rsidR="00A510EC" w:rsidRPr="00833F44" w:rsidRDefault="00A510EC" w:rsidP="00833F44">
            <w:pPr>
              <w:ind w:firstLine="0"/>
              <w:rPr>
                <w:sz w:val="20"/>
                <w:szCs w:val="20"/>
              </w:rPr>
            </w:pPr>
            <w:r w:rsidRPr="00833F44">
              <w:rPr>
                <w:sz w:val="20"/>
                <w:szCs w:val="20"/>
              </w:rPr>
              <w:t>Держатель для вакуумных пробирок для взяти</w:t>
            </w:r>
            <w:r>
              <w:rPr>
                <w:sz w:val="20"/>
                <w:szCs w:val="20"/>
              </w:rPr>
              <w:t>я</w:t>
            </w:r>
            <w:r w:rsidRPr="00833F44">
              <w:rPr>
                <w:sz w:val="20"/>
                <w:szCs w:val="20"/>
              </w:rPr>
              <w:t xml:space="preserve"> крови </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6000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sidRPr="00833F44">
              <w:rPr>
                <w:rFonts w:ascii="Times New Roman" w:hAnsi="Times New Roman" w:cs="Times New Roman"/>
                <w:sz w:val="20"/>
                <w:szCs w:val="20"/>
              </w:rPr>
              <w:t>3</w:t>
            </w:r>
          </w:p>
        </w:tc>
        <w:tc>
          <w:tcPr>
            <w:tcW w:w="6662" w:type="dxa"/>
            <w:vAlign w:val="bottom"/>
          </w:tcPr>
          <w:p w:rsidR="00A510EC" w:rsidRPr="00833F44" w:rsidRDefault="00A510EC" w:rsidP="00833F44">
            <w:pPr>
              <w:ind w:firstLine="0"/>
              <w:rPr>
                <w:sz w:val="20"/>
                <w:szCs w:val="20"/>
              </w:rPr>
            </w:pPr>
            <w:r w:rsidRPr="00833F44">
              <w:rPr>
                <w:sz w:val="20"/>
                <w:szCs w:val="20"/>
              </w:rPr>
              <w:t>Двусторонняя игла для вак</w:t>
            </w:r>
            <w:r>
              <w:rPr>
                <w:sz w:val="20"/>
                <w:szCs w:val="20"/>
              </w:rPr>
              <w:t>у</w:t>
            </w:r>
            <w:r w:rsidRPr="00833F44">
              <w:rPr>
                <w:sz w:val="20"/>
                <w:szCs w:val="20"/>
              </w:rPr>
              <w:t xml:space="preserve">умных пробирок. Визуализация тока крови G21 1*1,2  </w:t>
            </w:r>
          </w:p>
        </w:tc>
        <w:tc>
          <w:tcPr>
            <w:tcW w:w="1134" w:type="dxa"/>
            <w:vAlign w:val="bottom"/>
          </w:tcPr>
          <w:p w:rsidR="00A510EC" w:rsidRPr="00A510EC" w:rsidRDefault="00A510EC" w:rsidP="00A510EC">
            <w:pPr>
              <w:ind w:firstLine="34"/>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6000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4</w:t>
            </w:r>
          </w:p>
        </w:tc>
        <w:tc>
          <w:tcPr>
            <w:tcW w:w="6662" w:type="dxa"/>
            <w:vAlign w:val="bottom"/>
          </w:tcPr>
          <w:p w:rsidR="00A510EC" w:rsidRDefault="00A510EC" w:rsidP="00833F44">
            <w:pPr>
              <w:ind w:firstLine="0"/>
              <w:rPr>
                <w:color w:val="000000"/>
                <w:sz w:val="20"/>
                <w:szCs w:val="20"/>
              </w:rPr>
            </w:pPr>
            <w:r w:rsidRPr="00833F44">
              <w:rPr>
                <w:color w:val="000000"/>
                <w:sz w:val="20"/>
                <w:szCs w:val="20"/>
              </w:rPr>
              <w:t>Коническая п</w:t>
            </w:r>
            <w:r>
              <w:rPr>
                <w:color w:val="000000"/>
                <w:sz w:val="20"/>
                <w:szCs w:val="20"/>
              </w:rPr>
              <w:t>робирка микроцентрифужная типа Эппендерф</w:t>
            </w:r>
            <w:r w:rsidRPr="00833F44">
              <w:rPr>
                <w:color w:val="000000"/>
                <w:sz w:val="20"/>
                <w:szCs w:val="20"/>
              </w:rPr>
              <w:t xml:space="preserve">. </w:t>
            </w:r>
          </w:p>
          <w:p w:rsidR="00A510EC" w:rsidRPr="00833F44" w:rsidRDefault="00A510EC" w:rsidP="00833F44">
            <w:pPr>
              <w:ind w:firstLine="0"/>
              <w:rPr>
                <w:color w:val="000000"/>
                <w:sz w:val="20"/>
                <w:szCs w:val="20"/>
              </w:rPr>
            </w:pPr>
            <w:r w:rsidRPr="00833F44">
              <w:rPr>
                <w:color w:val="000000"/>
                <w:sz w:val="20"/>
                <w:szCs w:val="20"/>
              </w:rPr>
              <w:t>Объем 1,5 мл</w:t>
            </w:r>
            <w:r>
              <w:rPr>
                <w:color w:val="000000"/>
                <w:sz w:val="20"/>
                <w:szCs w:val="20"/>
              </w:rPr>
              <w:t>,</w:t>
            </w:r>
            <w:r w:rsidRPr="00833F44">
              <w:rPr>
                <w:color w:val="000000"/>
                <w:sz w:val="20"/>
                <w:szCs w:val="20"/>
              </w:rPr>
              <w:t xml:space="preserve"> с крышкой. </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10000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5</w:t>
            </w:r>
          </w:p>
        </w:tc>
        <w:tc>
          <w:tcPr>
            <w:tcW w:w="6662" w:type="dxa"/>
            <w:vAlign w:val="bottom"/>
          </w:tcPr>
          <w:p w:rsidR="00A510EC" w:rsidRPr="00833F44" w:rsidRDefault="00A510EC" w:rsidP="00833F44">
            <w:pPr>
              <w:ind w:firstLine="0"/>
              <w:rPr>
                <w:sz w:val="20"/>
                <w:szCs w:val="20"/>
              </w:rPr>
            </w:pPr>
            <w:r w:rsidRPr="00833F44">
              <w:rPr>
                <w:sz w:val="20"/>
                <w:szCs w:val="20"/>
              </w:rPr>
              <w:t>Шпатель для растяжки мазков, пластиковый</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6</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6</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Стекло с шлифованными краями размер 75*25*1,1мм</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6000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7</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Покровное стекло размер 24*24мм</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500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8</w:t>
            </w:r>
          </w:p>
        </w:tc>
        <w:tc>
          <w:tcPr>
            <w:tcW w:w="6662" w:type="dxa"/>
            <w:vAlign w:val="bottom"/>
          </w:tcPr>
          <w:p w:rsidR="00A510EC" w:rsidRPr="00A510EC" w:rsidRDefault="00A510EC" w:rsidP="00A510EC">
            <w:pPr>
              <w:pStyle w:val="aff8"/>
              <w:ind w:firstLine="34"/>
              <w:jc w:val="left"/>
              <w:rPr>
                <w:rFonts w:ascii="Times New Roman" w:hAnsi="Times New Roman" w:cs="Times New Roman"/>
                <w:sz w:val="20"/>
                <w:szCs w:val="20"/>
              </w:rPr>
            </w:pPr>
            <w:r w:rsidRPr="00A510EC">
              <w:rPr>
                <w:rFonts w:ascii="Times New Roman" w:hAnsi="Times New Roman" w:cs="Times New Roman"/>
                <w:sz w:val="20"/>
                <w:szCs w:val="20"/>
              </w:rPr>
              <w:t xml:space="preserve">Тест-полоски ДекаФан Лаура для анализатора мочи. </w:t>
            </w:r>
          </w:p>
          <w:p w:rsidR="00A510EC" w:rsidRPr="00833F44" w:rsidRDefault="00A510EC" w:rsidP="00A510EC">
            <w:pPr>
              <w:pStyle w:val="aff8"/>
              <w:ind w:firstLine="34"/>
              <w:jc w:val="left"/>
            </w:pPr>
            <w:r w:rsidRPr="00A510EC">
              <w:rPr>
                <w:rFonts w:ascii="Times New Roman" w:hAnsi="Times New Roman" w:cs="Times New Roman"/>
                <w:sz w:val="20"/>
                <w:szCs w:val="20"/>
              </w:rPr>
              <w:t>Определяют: Кровь, кетоны, глюкоза, белок, pH, билирубин, уробилиноген, нитриты, удельный вес, лейкоциты. В упаковке не менее 100 шт.</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упак</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60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9</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Вакуумные пробирки для исследования сыворотки  с красной крышкой на 10 мл, пластик</w:t>
            </w:r>
            <w:r>
              <w:rPr>
                <w:color w:val="000000"/>
                <w:sz w:val="20"/>
                <w:szCs w:val="20"/>
              </w:rPr>
              <w:t>овые</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5000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10</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Камера Горяева 4/сет</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3</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11</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Планшет полимерный для иммунологических реакций однократного применения на 96 лунки</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100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12</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Предметное стекло 25х76х1,1мм  б/обработки</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3000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13</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Пробирки конические, мочевые с крышкой. Объем не менее 1</w:t>
            </w:r>
            <w:r w:rsidRPr="00833F44">
              <w:rPr>
                <w:sz w:val="20"/>
                <w:szCs w:val="20"/>
              </w:rPr>
              <w:t>0 мл</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1000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14</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Штатив для виал на 22 мл.</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1</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15</w:t>
            </w:r>
          </w:p>
        </w:tc>
        <w:tc>
          <w:tcPr>
            <w:tcW w:w="6662" w:type="dxa"/>
            <w:vAlign w:val="bottom"/>
          </w:tcPr>
          <w:p w:rsidR="00A510EC" w:rsidRPr="00833F44" w:rsidRDefault="00A510EC" w:rsidP="00833F44">
            <w:pPr>
              <w:ind w:firstLine="0"/>
              <w:rPr>
                <w:color w:val="000000"/>
                <w:sz w:val="20"/>
                <w:szCs w:val="20"/>
              </w:rPr>
            </w:pPr>
            <w:r>
              <w:rPr>
                <w:color w:val="000000"/>
                <w:sz w:val="20"/>
                <w:szCs w:val="20"/>
              </w:rPr>
              <w:t>Н</w:t>
            </w:r>
            <w:r w:rsidRPr="00833F44">
              <w:rPr>
                <w:color w:val="000000"/>
                <w:sz w:val="20"/>
                <w:szCs w:val="20"/>
              </w:rPr>
              <w:t xml:space="preserve">аконечники для дозаторов на 100 мкл  </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60000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16</w:t>
            </w:r>
          </w:p>
        </w:tc>
        <w:tc>
          <w:tcPr>
            <w:tcW w:w="6662" w:type="dxa"/>
            <w:vAlign w:val="bottom"/>
          </w:tcPr>
          <w:p w:rsidR="00A510EC" w:rsidRPr="00833F44" w:rsidRDefault="00A510EC" w:rsidP="00833F44">
            <w:pPr>
              <w:ind w:firstLine="0"/>
              <w:rPr>
                <w:color w:val="000000"/>
                <w:sz w:val="20"/>
                <w:szCs w:val="20"/>
              </w:rPr>
            </w:pPr>
            <w:r>
              <w:rPr>
                <w:color w:val="000000"/>
                <w:sz w:val="20"/>
                <w:szCs w:val="20"/>
              </w:rPr>
              <w:t>Н</w:t>
            </w:r>
            <w:r w:rsidRPr="00833F44">
              <w:rPr>
                <w:color w:val="000000"/>
                <w:sz w:val="20"/>
                <w:szCs w:val="20"/>
              </w:rPr>
              <w:t xml:space="preserve">аконечники для дозаторов на 1000 мкл  </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60000</w:t>
            </w:r>
          </w:p>
        </w:tc>
      </w:tr>
      <w:tr w:rsidR="00A510EC" w:rsidRPr="00833F44" w:rsidTr="00A510EC">
        <w:tc>
          <w:tcPr>
            <w:tcW w:w="817" w:type="dxa"/>
          </w:tcPr>
          <w:p w:rsidR="00A510EC" w:rsidRPr="00833F44" w:rsidRDefault="00A510EC" w:rsidP="007B79EF">
            <w:pPr>
              <w:pStyle w:val="ConsPlusNormal"/>
              <w:widowControl/>
              <w:tabs>
                <w:tab w:val="left" w:pos="1155"/>
              </w:tabs>
              <w:ind w:firstLine="0"/>
              <w:jc w:val="both"/>
              <w:rPr>
                <w:rFonts w:ascii="Times New Roman" w:hAnsi="Times New Roman" w:cs="Times New Roman"/>
                <w:sz w:val="20"/>
                <w:szCs w:val="20"/>
              </w:rPr>
            </w:pPr>
            <w:r>
              <w:rPr>
                <w:rFonts w:ascii="Times New Roman" w:hAnsi="Times New Roman" w:cs="Times New Roman"/>
                <w:sz w:val="20"/>
                <w:szCs w:val="20"/>
              </w:rPr>
              <w:t>17</w:t>
            </w:r>
          </w:p>
        </w:tc>
        <w:tc>
          <w:tcPr>
            <w:tcW w:w="6662" w:type="dxa"/>
            <w:vAlign w:val="bottom"/>
          </w:tcPr>
          <w:p w:rsidR="00A510EC" w:rsidRPr="00833F44" w:rsidRDefault="00A510EC" w:rsidP="00833F44">
            <w:pPr>
              <w:ind w:firstLine="0"/>
              <w:rPr>
                <w:color w:val="000000"/>
                <w:sz w:val="20"/>
                <w:szCs w:val="20"/>
              </w:rPr>
            </w:pPr>
            <w:r w:rsidRPr="00833F44">
              <w:rPr>
                <w:color w:val="000000"/>
                <w:sz w:val="20"/>
                <w:szCs w:val="20"/>
              </w:rPr>
              <w:t>Капилляр стеклянный для определения СОЭ (Панченкова).  На капилляре нанесена шкала. Предназначен для измерения высоты столба плазмы крови при определении скорости оседания эритроцитов.</w:t>
            </w:r>
          </w:p>
        </w:tc>
        <w:tc>
          <w:tcPr>
            <w:tcW w:w="1134" w:type="dxa"/>
            <w:vAlign w:val="bottom"/>
          </w:tcPr>
          <w:p w:rsidR="00A510EC" w:rsidRPr="00A510EC" w:rsidRDefault="00A510EC" w:rsidP="00A510EC">
            <w:pPr>
              <w:ind w:firstLine="0"/>
              <w:jc w:val="center"/>
              <w:rPr>
                <w:color w:val="000000"/>
                <w:sz w:val="22"/>
                <w:szCs w:val="22"/>
              </w:rPr>
            </w:pPr>
            <w:r w:rsidRPr="00A510EC">
              <w:rPr>
                <w:color w:val="000000"/>
                <w:sz w:val="22"/>
                <w:szCs w:val="22"/>
              </w:rPr>
              <w:t>шт</w:t>
            </w:r>
          </w:p>
        </w:tc>
        <w:tc>
          <w:tcPr>
            <w:tcW w:w="1843" w:type="dxa"/>
            <w:vAlign w:val="bottom"/>
          </w:tcPr>
          <w:p w:rsidR="00A510EC" w:rsidRPr="00A510EC" w:rsidRDefault="00A510EC" w:rsidP="00A510EC">
            <w:pPr>
              <w:jc w:val="left"/>
              <w:rPr>
                <w:color w:val="000000"/>
                <w:sz w:val="22"/>
                <w:szCs w:val="22"/>
              </w:rPr>
            </w:pPr>
            <w:r w:rsidRPr="00A510EC">
              <w:rPr>
                <w:color w:val="000000"/>
                <w:sz w:val="22"/>
                <w:szCs w:val="22"/>
              </w:rPr>
              <w:t>200</w:t>
            </w:r>
          </w:p>
        </w:tc>
      </w:tr>
    </w:tbl>
    <w:p w:rsidR="007D2CE1" w:rsidRPr="003F6B4A" w:rsidRDefault="007D2CE1" w:rsidP="007D2CE1">
      <w:pPr>
        <w:pStyle w:val="ConsPlusNormal"/>
        <w:widowControl/>
        <w:tabs>
          <w:tab w:val="left" w:pos="1155"/>
        </w:tabs>
        <w:ind w:firstLine="0"/>
        <w:jc w:val="both"/>
        <w:rPr>
          <w:rFonts w:ascii="Times New Roman" w:eastAsia="Calibri" w:hAnsi="Times New Roman" w:cs="Times New Roman"/>
          <w:sz w:val="16"/>
          <w:szCs w:val="16"/>
        </w:rPr>
      </w:pPr>
    </w:p>
    <w:p w:rsidR="00C106CB" w:rsidRDefault="00C106CB" w:rsidP="00856CB9">
      <w:pPr>
        <w:pStyle w:val="aff8"/>
        <w:rPr>
          <w:rFonts w:ascii="Times New Roman" w:hAnsi="Times New Roman" w:cs="Times New Roman"/>
        </w:rPr>
      </w:pPr>
    </w:p>
    <w:p w:rsidR="00A510EC" w:rsidRDefault="00A510EC" w:rsidP="00856CB9">
      <w:pPr>
        <w:pStyle w:val="aff8"/>
        <w:rPr>
          <w:rFonts w:ascii="Times New Roman" w:hAnsi="Times New Roman" w:cs="Times New Roman"/>
        </w:rPr>
      </w:pPr>
    </w:p>
    <w:p w:rsidR="00A510EC" w:rsidRDefault="00A510EC" w:rsidP="00856CB9">
      <w:pPr>
        <w:pStyle w:val="aff8"/>
        <w:rPr>
          <w:rFonts w:ascii="Times New Roman" w:hAnsi="Times New Roman" w:cs="Times New Roman"/>
        </w:rPr>
      </w:pPr>
    </w:p>
    <w:p w:rsidR="00856CB9" w:rsidRPr="00856CB9" w:rsidRDefault="00856CB9" w:rsidP="00856CB9">
      <w:pPr>
        <w:pStyle w:val="aff8"/>
        <w:rPr>
          <w:rFonts w:ascii="Times New Roman" w:hAnsi="Times New Roman" w:cs="Times New Roman"/>
        </w:rPr>
      </w:pPr>
      <w:r w:rsidRPr="00856CB9">
        <w:rPr>
          <w:rFonts w:ascii="Times New Roman" w:hAnsi="Times New Roman" w:cs="Times New Roman"/>
        </w:rPr>
        <w:t xml:space="preserve">Предлагаемые товары должны быть новыми, неиспользованными, зарегистрированы для обращения на </w:t>
      </w:r>
      <w:r w:rsidRPr="00856CB9">
        <w:rPr>
          <w:rFonts w:ascii="Times New Roman" w:hAnsi="Times New Roman" w:cs="Times New Roman"/>
        </w:rPr>
        <w:lastRenderedPageBreak/>
        <w:t xml:space="preserve">территории РФ, сертифицированы или декларированы, полностью соответствовать стандартам качества, сертификату соответствия, техническому паспорту завода-изготовителя или технической спецификации завода-изготовителя. </w:t>
      </w:r>
    </w:p>
    <w:p w:rsidR="00856CB9" w:rsidRPr="00856CB9" w:rsidRDefault="00856CB9" w:rsidP="00856CB9">
      <w:pPr>
        <w:pStyle w:val="aff8"/>
        <w:rPr>
          <w:rFonts w:ascii="Times New Roman" w:hAnsi="Times New Roman" w:cs="Times New Roman"/>
        </w:rPr>
      </w:pPr>
      <w:r w:rsidRPr="00856CB9">
        <w:rPr>
          <w:rFonts w:ascii="Times New Roman" w:hAnsi="Times New Roman" w:cs="Times New Roman"/>
        </w:rPr>
        <w:t>Предлагаемые товары должны быть произведены при соблюдении требований нормативных документов (стандарты, технические условия, сертификаты качества, утвержденные в установленном порядке для данного вида товара).</w:t>
      </w:r>
    </w:p>
    <w:p w:rsidR="00856CB9" w:rsidRPr="00856CB9" w:rsidRDefault="00856CB9" w:rsidP="00856CB9">
      <w:pPr>
        <w:pStyle w:val="aff8"/>
        <w:rPr>
          <w:rFonts w:ascii="Times New Roman" w:hAnsi="Times New Roman" w:cs="Times New Roman"/>
        </w:rPr>
      </w:pPr>
      <w:r w:rsidRPr="00856CB9">
        <w:rPr>
          <w:rFonts w:ascii="Times New Roman" w:hAnsi="Times New Roman" w:cs="Times New Roman"/>
        </w:rPr>
        <w:t>Предлагаемые товары должны соответствовать функциональным характеристикам и качественным характеристикам товара, указанным в настоящем разделе.</w:t>
      </w:r>
    </w:p>
    <w:p w:rsidR="00856CB9" w:rsidRPr="00FC19A9" w:rsidRDefault="00856CB9" w:rsidP="007D2CE1">
      <w:pPr>
        <w:pStyle w:val="ConsPlusNormal"/>
        <w:widowControl/>
        <w:tabs>
          <w:tab w:val="left" w:pos="1155"/>
        </w:tabs>
        <w:ind w:firstLine="0"/>
        <w:jc w:val="both"/>
        <w:rPr>
          <w:rFonts w:ascii="Times New Roman" w:eastAsia="Calibri" w:hAnsi="Times New Roman" w:cs="Times New Roman"/>
        </w:rPr>
      </w:pPr>
    </w:p>
    <w:p w:rsidR="007B79EF" w:rsidRPr="00FC19A9" w:rsidRDefault="007B79EF" w:rsidP="007B79EF">
      <w:pPr>
        <w:pStyle w:val="aff8"/>
        <w:rPr>
          <w:rFonts w:ascii="Times New Roman" w:hAnsi="Times New Roman" w:cs="Times New Roman"/>
          <w:b/>
        </w:rPr>
      </w:pPr>
      <w:r w:rsidRPr="00FC19A9">
        <w:rPr>
          <w:rFonts w:ascii="Times New Roman" w:hAnsi="Times New Roman" w:cs="Times New Roman"/>
          <w:b/>
        </w:rPr>
        <w:t>Требования к качеству товара</w:t>
      </w:r>
    </w:p>
    <w:p w:rsidR="007B79EF" w:rsidRPr="00856CB9" w:rsidRDefault="007B79EF" w:rsidP="007B79EF">
      <w:pPr>
        <w:pStyle w:val="aff8"/>
        <w:rPr>
          <w:rFonts w:ascii="Times New Roman" w:hAnsi="Times New Roman" w:cs="Times New Roman"/>
          <w:sz w:val="22"/>
          <w:szCs w:val="22"/>
        </w:rPr>
      </w:pPr>
      <w:r w:rsidRPr="00FC19A9">
        <w:rPr>
          <w:rFonts w:ascii="Times New Roman" w:hAnsi="Times New Roman" w:cs="Times New Roman"/>
        </w:rPr>
        <w:t xml:space="preserve">Качество товара должно соответствовать государственным стандартам, техническим условиям применительно к каждому виду товара. Качество товара должно подтверждаться документами на русском языке: сертификат соответствия товара и/или другие документы, подтверждающие качество и безопасность товара, применительно к каждому виду товара. Товар поставляется в таре и упаковке, соответствующей государственным стандартам, техническим условиям, другой нормативно-технической документации. Упаковка товара должна </w:t>
      </w:r>
      <w:r w:rsidRPr="00856CB9">
        <w:rPr>
          <w:rFonts w:ascii="Times New Roman" w:hAnsi="Times New Roman" w:cs="Times New Roman"/>
          <w:sz w:val="22"/>
          <w:szCs w:val="22"/>
        </w:rPr>
        <w:t xml:space="preserve">содержать необходимую маркировку с полной и достоверной информацией о товаре. Маркировка должна быть нанесена четко, несмываемой краской, на русском языке. Упаковка товара должна гарантировать его сохранность при транспортировке и хранении, а также обеспечивать его сохранность в течение установленного срока годности товара. </w:t>
      </w:r>
    </w:p>
    <w:p w:rsidR="007B79EF" w:rsidRDefault="007B79EF" w:rsidP="007B79EF">
      <w:pPr>
        <w:pStyle w:val="aff8"/>
        <w:rPr>
          <w:rFonts w:ascii="Times New Roman" w:hAnsi="Times New Roman" w:cs="Times New Roman"/>
          <w:sz w:val="22"/>
          <w:szCs w:val="22"/>
        </w:rPr>
      </w:pPr>
      <w:r w:rsidRPr="00856CB9">
        <w:rPr>
          <w:rFonts w:ascii="Times New Roman" w:hAnsi="Times New Roman" w:cs="Times New Roman"/>
          <w:sz w:val="22"/>
          <w:szCs w:val="22"/>
        </w:rPr>
        <w:t>В момент доставки, при передаче товара Заказчику, Поставщик должен передать товарную накладную, счет (счет-фактуру), сертификат соответствия товара и/или другие документы, подтверждающие качество и безопасность товара, применительно  к  каждому   виду  товара.</w:t>
      </w:r>
    </w:p>
    <w:p w:rsidR="00856CB9" w:rsidRPr="00856CB9" w:rsidRDefault="00856CB9" w:rsidP="007B79EF">
      <w:pPr>
        <w:pStyle w:val="aff8"/>
        <w:rPr>
          <w:rFonts w:ascii="Times New Roman" w:hAnsi="Times New Roman" w:cs="Times New Roman"/>
          <w:sz w:val="22"/>
          <w:szCs w:val="22"/>
        </w:rPr>
      </w:pPr>
    </w:p>
    <w:p w:rsidR="007B79EF" w:rsidRPr="00856CB9" w:rsidRDefault="007B79EF" w:rsidP="007B79EF">
      <w:pPr>
        <w:pStyle w:val="aff8"/>
        <w:rPr>
          <w:rFonts w:ascii="Times New Roman" w:hAnsi="Times New Roman" w:cs="Times New Roman"/>
          <w:b/>
          <w:sz w:val="22"/>
          <w:szCs w:val="22"/>
        </w:rPr>
      </w:pPr>
      <w:r w:rsidRPr="00856CB9">
        <w:rPr>
          <w:rFonts w:ascii="Times New Roman" w:hAnsi="Times New Roman" w:cs="Times New Roman"/>
          <w:b/>
          <w:sz w:val="22"/>
          <w:szCs w:val="22"/>
        </w:rPr>
        <w:t>Требования к безопасности товара</w:t>
      </w:r>
    </w:p>
    <w:p w:rsidR="00856CB9" w:rsidRPr="00856CB9" w:rsidRDefault="00856CB9" w:rsidP="00856CB9">
      <w:pPr>
        <w:pStyle w:val="ConsPlusNormal"/>
        <w:widowControl/>
        <w:ind w:firstLine="0"/>
        <w:jc w:val="both"/>
        <w:rPr>
          <w:rFonts w:ascii="Times New Roman" w:hAnsi="Times New Roman" w:cs="Times New Roman"/>
          <w:sz w:val="22"/>
          <w:szCs w:val="22"/>
        </w:rPr>
      </w:pPr>
      <w:r w:rsidRPr="00856CB9">
        <w:rPr>
          <w:rFonts w:ascii="Times New Roman" w:hAnsi="Times New Roman" w:cs="Times New Roman"/>
          <w:sz w:val="22"/>
          <w:szCs w:val="22"/>
        </w:rPr>
        <w:t xml:space="preserve">Поставщик </w:t>
      </w:r>
      <w:r w:rsidR="007B79EF" w:rsidRPr="00856CB9">
        <w:rPr>
          <w:rFonts w:ascii="Times New Roman" w:hAnsi="Times New Roman" w:cs="Times New Roman"/>
          <w:sz w:val="22"/>
          <w:szCs w:val="22"/>
        </w:rPr>
        <w:t>долж</w:t>
      </w:r>
      <w:r w:rsidRPr="00856CB9">
        <w:rPr>
          <w:rFonts w:ascii="Times New Roman" w:hAnsi="Times New Roman" w:cs="Times New Roman"/>
          <w:sz w:val="22"/>
          <w:szCs w:val="22"/>
        </w:rPr>
        <w:t>ен</w:t>
      </w:r>
      <w:r w:rsidR="007B79EF" w:rsidRPr="00856CB9">
        <w:rPr>
          <w:rFonts w:ascii="Times New Roman" w:hAnsi="Times New Roman" w:cs="Times New Roman"/>
          <w:sz w:val="22"/>
          <w:szCs w:val="22"/>
        </w:rPr>
        <w:t xml:space="preserve"> </w:t>
      </w:r>
      <w:r w:rsidRPr="00856CB9">
        <w:rPr>
          <w:rFonts w:ascii="Times New Roman" w:hAnsi="Times New Roman" w:cs="Times New Roman"/>
          <w:sz w:val="22"/>
          <w:szCs w:val="22"/>
        </w:rPr>
        <w:t xml:space="preserve"> гарантировать качество и безопасность поставляемого товара в соответствии с действующими стандартами, утвержденными на данный вид товара.</w:t>
      </w:r>
    </w:p>
    <w:p w:rsidR="007B79EF" w:rsidRPr="00856CB9" w:rsidRDefault="007B79EF" w:rsidP="007B79EF">
      <w:pPr>
        <w:pStyle w:val="aff8"/>
        <w:rPr>
          <w:rFonts w:ascii="Times New Roman" w:hAnsi="Times New Roman" w:cs="Times New Roman"/>
          <w:sz w:val="22"/>
          <w:szCs w:val="22"/>
        </w:rPr>
      </w:pPr>
    </w:p>
    <w:p w:rsidR="007B79EF" w:rsidRPr="00FC19A9" w:rsidRDefault="007B79EF" w:rsidP="007B79EF">
      <w:pPr>
        <w:pStyle w:val="aff8"/>
        <w:rPr>
          <w:rFonts w:ascii="Times New Roman" w:hAnsi="Times New Roman" w:cs="Times New Roman"/>
          <w:b/>
        </w:rPr>
      </w:pPr>
      <w:r w:rsidRPr="00856CB9">
        <w:rPr>
          <w:rFonts w:ascii="Times New Roman" w:hAnsi="Times New Roman" w:cs="Times New Roman"/>
          <w:b/>
          <w:sz w:val="22"/>
          <w:szCs w:val="22"/>
        </w:rPr>
        <w:t>Требования к сроку</w:t>
      </w:r>
      <w:r w:rsidRPr="00FC19A9">
        <w:rPr>
          <w:rFonts w:ascii="Times New Roman" w:hAnsi="Times New Roman" w:cs="Times New Roman"/>
          <w:b/>
        </w:rPr>
        <w:t xml:space="preserve"> предоставления гарантий качества товара</w:t>
      </w:r>
    </w:p>
    <w:p w:rsidR="007B79EF" w:rsidRPr="00FC19A9" w:rsidRDefault="007B79EF" w:rsidP="007B79EF">
      <w:pPr>
        <w:pStyle w:val="aff8"/>
        <w:rPr>
          <w:rFonts w:ascii="Times New Roman" w:hAnsi="Times New Roman" w:cs="Times New Roman"/>
        </w:rPr>
      </w:pPr>
      <w:r w:rsidRPr="00FC19A9">
        <w:rPr>
          <w:rFonts w:ascii="Times New Roman" w:hAnsi="Times New Roman" w:cs="Times New Roman"/>
        </w:rPr>
        <w:t xml:space="preserve">Остаточный срок годности должен составлять не менее 70 %. </w:t>
      </w:r>
      <w:r w:rsidRPr="00FC19A9">
        <w:rPr>
          <w:rFonts w:ascii="Times New Roman" w:eastAsia="Calibri" w:hAnsi="Times New Roman" w:cs="Times New Roman"/>
        </w:rPr>
        <w:t>от срока годности, указанного производителем.</w:t>
      </w:r>
    </w:p>
    <w:p w:rsidR="007B79EF" w:rsidRPr="00FC19A9" w:rsidRDefault="007B79EF" w:rsidP="007B79EF">
      <w:pPr>
        <w:pStyle w:val="aff8"/>
        <w:rPr>
          <w:rFonts w:ascii="Times New Roman" w:hAnsi="Times New Roman" w:cs="Times New Roman"/>
        </w:rPr>
      </w:pPr>
      <w:r w:rsidRPr="00FC19A9">
        <w:rPr>
          <w:rFonts w:ascii="Times New Roman" w:hAnsi="Times New Roman" w:cs="Times New Roman"/>
        </w:rPr>
        <w:t>В случае потери потребительских качеств и невозможности использования товара в течение гарантийного срока, дефектный товар подлежит замене Поставщиком в течение 10 дней с даты направления соответствующей претензии.</w:t>
      </w:r>
    </w:p>
    <w:p w:rsidR="007B79EF" w:rsidRPr="00FC19A9" w:rsidRDefault="007B79EF" w:rsidP="007B79EF">
      <w:pPr>
        <w:pStyle w:val="aff8"/>
        <w:rPr>
          <w:rFonts w:ascii="Times New Roman" w:hAnsi="Times New Roman" w:cs="Times New Roman"/>
          <w:b/>
        </w:rPr>
      </w:pPr>
      <w:r w:rsidRPr="00FC19A9">
        <w:rPr>
          <w:rFonts w:ascii="Times New Roman" w:hAnsi="Times New Roman" w:cs="Times New Roman"/>
          <w:b/>
        </w:rPr>
        <w:t>Условия поставки товара</w:t>
      </w:r>
    </w:p>
    <w:p w:rsidR="007B79EF" w:rsidRPr="00FC19A9" w:rsidRDefault="007B79EF" w:rsidP="007B79EF">
      <w:pPr>
        <w:pStyle w:val="aff8"/>
        <w:rPr>
          <w:rFonts w:ascii="Times New Roman" w:hAnsi="Times New Roman" w:cs="Times New Roman"/>
        </w:rPr>
      </w:pPr>
      <w:r w:rsidRPr="00FC19A9">
        <w:rPr>
          <w:rFonts w:ascii="Times New Roman" w:hAnsi="Times New Roman" w:cs="Times New Roman"/>
        </w:rPr>
        <w:t>Поставка Товара осуществляется Поставщиком по адресу: 670033, Республика Бурятия, г. У</w:t>
      </w:r>
      <w:r w:rsidR="00A510EC">
        <w:rPr>
          <w:rFonts w:ascii="Times New Roman" w:hAnsi="Times New Roman" w:cs="Times New Roman"/>
        </w:rPr>
        <w:t>лан-Удэ, ул. Краснофлотская, 44.</w:t>
      </w:r>
    </w:p>
    <w:p w:rsidR="007B79EF" w:rsidRPr="00FC19A9" w:rsidRDefault="00E93F91" w:rsidP="007B79EF">
      <w:pPr>
        <w:pStyle w:val="aff8"/>
        <w:rPr>
          <w:rFonts w:ascii="Times New Roman" w:hAnsi="Times New Roman" w:cs="Times New Roman"/>
        </w:rPr>
      </w:pPr>
      <w:r w:rsidRPr="00FC19A9">
        <w:rPr>
          <w:rFonts w:ascii="Times New Roman" w:hAnsi="Times New Roman" w:cs="Times New Roman"/>
        </w:rPr>
        <w:t xml:space="preserve">Поставка товара осуществляется с момента подписания договора по </w:t>
      </w:r>
      <w:r>
        <w:rPr>
          <w:rFonts w:ascii="Times New Roman" w:hAnsi="Times New Roman" w:cs="Times New Roman"/>
        </w:rPr>
        <w:t>15.12</w:t>
      </w:r>
      <w:r w:rsidRPr="00FC19A9">
        <w:rPr>
          <w:rFonts w:ascii="Times New Roman" w:hAnsi="Times New Roman" w:cs="Times New Roman"/>
        </w:rPr>
        <w:t>.2015г. (включительно) в строгом соответствии с спецификацией партиями в течение 10</w:t>
      </w:r>
      <w:r>
        <w:rPr>
          <w:rFonts w:ascii="Times New Roman" w:hAnsi="Times New Roman" w:cs="Times New Roman"/>
        </w:rPr>
        <w:t xml:space="preserve"> календарных дней с момента подачи заявки</w:t>
      </w:r>
      <w:r w:rsidRPr="00FC19A9">
        <w:rPr>
          <w:rFonts w:ascii="Times New Roman" w:hAnsi="Times New Roman" w:cs="Times New Roman"/>
        </w:rPr>
        <w:t xml:space="preserve"> Заказчик</w:t>
      </w:r>
      <w:r>
        <w:rPr>
          <w:rFonts w:ascii="Times New Roman" w:hAnsi="Times New Roman" w:cs="Times New Roman"/>
        </w:rPr>
        <w:t>ом</w:t>
      </w:r>
    </w:p>
    <w:p w:rsidR="007B79EF" w:rsidRPr="00FC19A9" w:rsidRDefault="007B79EF" w:rsidP="007B79EF">
      <w:pPr>
        <w:pStyle w:val="aff8"/>
        <w:rPr>
          <w:rFonts w:ascii="Times New Roman" w:hAnsi="Times New Roman" w:cs="Times New Roman"/>
        </w:rPr>
      </w:pPr>
      <w:r w:rsidRPr="00FC19A9">
        <w:rPr>
          <w:rFonts w:ascii="Times New Roman" w:hAnsi="Times New Roman" w:cs="Times New Roman"/>
        </w:rPr>
        <w:t>Поставщик должен осуществлять поставку товара только в рабочие дни в соответствии с режимом работы заказчика с  8-00 до 15-30 часов.</w:t>
      </w:r>
    </w:p>
    <w:p w:rsidR="007B79EF" w:rsidRPr="00FC19A9" w:rsidRDefault="007B79EF" w:rsidP="007B79EF">
      <w:pPr>
        <w:pStyle w:val="aff8"/>
        <w:rPr>
          <w:rFonts w:ascii="Times New Roman" w:hAnsi="Times New Roman" w:cs="Times New Roman"/>
        </w:rPr>
      </w:pPr>
      <w:r w:rsidRPr="00FC19A9">
        <w:rPr>
          <w:rFonts w:ascii="Times New Roman" w:hAnsi="Times New Roman" w:cs="Times New Roman"/>
        </w:rPr>
        <w:t xml:space="preserve">Доставка товара до места складирования товара, в том числе погрузо-разгрузочные работы, осуществляются силами и за счет поставщика, без дополнительной оплаты. </w:t>
      </w:r>
    </w:p>
    <w:p w:rsidR="007B79EF" w:rsidRPr="00FC19A9" w:rsidRDefault="007B79EF" w:rsidP="007B79EF">
      <w:pPr>
        <w:pStyle w:val="ConsPlusNormal"/>
        <w:widowControl/>
        <w:tabs>
          <w:tab w:val="left" w:pos="1155"/>
        </w:tabs>
        <w:jc w:val="both"/>
        <w:rPr>
          <w:rFonts w:ascii="Times New Roman" w:eastAsia="Calibri" w:hAnsi="Times New Roman" w:cs="Times New Roman"/>
        </w:rPr>
      </w:pPr>
    </w:p>
    <w:p w:rsidR="000C0A12" w:rsidRPr="00FC19A9" w:rsidRDefault="000C0A12" w:rsidP="00061D23">
      <w:pPr>
        <w:spacing w:line="240" w:lineRule="auto"/>
        <w:jc w:val="center"/>
        <w:rPr>
          <w:b/>
          <w:kern w:val="28"/>
          <w:sz w:val="20"/>
          <w:szCs w:val="20"/>
        </w:rPr>
      </w:pPr>
    </w:p>
    <w:p w:rsidR="000C0A12" w:rsidRPr="00FC19A9" w:rsidRDefault="000C0A12" w:rsidP="00061D23">
      <w:pPr>
        <w:spacing w:line="240" w:lineRule="auto"/>
        <w:jc w:val="center"/>
        <w:rPr>
          <w:b/>
          <w:kern w:val="28"/>
          <w:sz w:val="20"/>
          <w:szCs w:val="20"/>
        </w:rPr>
      </w:pPr>
    </w:p>
    <w:p w:rsidR="00006E22" w:rsidRPr="00FC19A9" w:rsidRDefault="00006E22" w:rsidP="00061D23">
      <w:pPr>
        <w:spacing w:line="240" w:lineRule="auto"/>
        <w:jc w:val="center"/>
        <w:rPr>
          <w:b/>
          <w:kern w:val="28"/>
          <w:sz w:val="20"/>
          <w:szCs w:val="20"/>
        </w:rPr>
      </w:pPr>
      <w:r w:rsidRPr="00FC19A9">
        <w:rPr>
          <w:b/>
          <w:kern w:val="28"/>
          <w:sz w:val="20"/>
          <w:szCs w:val="20"/>
        </w:rPr>
        <w:t>Раздел III</w:t>
      </w:r>
      <w:r w:rsidR="009B43F8" w:rsidRPr="00FC19A9">
        <w:rPr>
          <w:b/>
          <w:kern w:val="28"/>
          <w:sz w:val="20"/>
          <w:szCs w:val="20"/>
        </w:rPr>
        <w:t xml:space="preserve"> Проект договора</w:t>
      </w:r>
    </w:p>
    <w:p w:rsidR="00734D65" w:rsidRPr="00FC19A9" w:rsidRDefault="00734D65" w:rsidP="00061D23">
      <w:pPr>
        <w:spacing w:line="240" w:lineRule="auto"/>
        <w:jc w:val="center"/>
        <w:rPr>
          <w:b/>
          <w:kern w:val="28"/>
          <w:sz w:val="20"/>
          <w:szCs w:val="20"/>
        </w:rPr>
      </w:pPr>
    </w:p>
    <w:p w:rsidR="00734D65" w:rsidRPr="00FC19A9" w:rsidRDefault="00734D65" w:rsidP="00734D65">
      <w:pPr>
        <w:pStyle w:val="aff8"/>
        <w:jc w:val="center"/>
        <w:rPr>
          <w:rFonts w:ascii="Times New Roman" w:hAnsi="Times New Roman" w:cs="Times New Roman"/>
          <w:b/>
        </w:rPr>
      </w:pPr>
      <w:r w:rsidRPr="00FC19A9">
        <w:rPr>
          <w:rFonts w:ascii="Times New Roman" w:hAnsi="Times New Roman" w:cs="Times New Roman"/>
          <w:b/>
        </w:rPr>
        <w:t>ДОГОВОР№</w:t>
      </w:r>
    </w:p>
    <w:p w:rsidR="00734D65" w:rsidRPr="00FC19A9" w:rsidRDefault="00734D65" w:rsidP="00734D65">
      <w:pPr>
        <w:pStyle w:val="aff8"/>
        <w:jc w:val="center"/>
        <w:rPr>
          <w:rFonts w:ascii="Times New Roman" w:hAnsi="Times New Roman" w:cs="Times New Roman"/>
          <w:b/>
        </w:rPr>
      </w:pPr>
      <w:r w:rsidRPr="00FC19A9">
        <w:rPr>
          <w:rFonts w:ascii="Times New Roman" w:hAnsi="Times New Roman" w:cs="Times New Roman"/>
          <w:b/>
        </w:rPr>
        <w:t xml:space="preserve">на поставку </w:t>
      </w:r>
      <w:r w:rsidR="00276E6F">
        <w:rPr>
          <w:rFonts w:ascii="Times New Roman" w:hAnsi="Times New Roman" w:cs="Times New Roman"/>
          <w:b/>
        </w:rPr>
        <w:t xml:space="preserve">расходных материалов </w:t>
      </w:r>
      <w:r w:rsidR="00A510EC">
        <w:rPr>
          <w:rFonts w:ascii="Times New Roman" w:hAnsi="Times New Roman" w:cs="Times New Roman"/>
          <w:b/>
        </w:rPr>
        <w:t>для лаборатории</w:t>
      </w: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г. Улан-Удэ</w:t>
      </w:r>
      <w:r w:rsidRPr="00FC19A9">
        <w:rPr>
          <w:rFonts w:ascii="Times New Roman" w:hAnsi="Times New Roman" w:cs="Times New Roman"/>
        </w:rPr>
        <w:tab/>
      </w:r>
      <w:r w:rsidRPr="00FC19A9">
        <w:rPr>
          <w:rFonts w:ascii="Times New Roman" w:hAnsi="Times New Roman" w:cs="Times New Roman"/>
        </w:rPr>
        <w:tab/>
        <w:t xml:space="preserve">                                                                                       «__»  _________ 2015 г.</w:t>
      </w: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Государственное автономное учреждение здравоохранения «Республиканский наркологический диспансер» Министерства здравоохранения Республики Бурятия, именуемый в дальнейшем Заказчик, в лице Главного врача Михеева Андрея Семеновича, действующего на основании Устава, действующего на основании Устава, с одной стороны, и __________________, именуемое в дальнейшем «Поставщик», в лице ______________________, действующего на основании ___________, с другой стороны, в дальнейшем именуемые «Стороны», с соблюдением требований Положения о закупках товаров, работ и услуг для нужд Государственного автономного учреждения здравоохранения «Республиканский наркологический диспансер» Министерства здравоохранения Республики Бурятия от 14.03.2012г. и на основании результатов размещения закупок путем проведения запроса цен, протокол ______________ от «___» _________2015г, заключили настоящий Договор о нижеследующем.</w:t>
      </w:r>
    </w:p>
    <w:p w:rsidR="00734D65" w:rsidRPr="00FC19A9" w:rsidRDefault="00734D65" w:rsidP="00734D65">
      <w:pPr>
        <w:pStyle w:val="aff8"/>
        <w:rPr>
          <w:rFonts w:ascii="Times New Roman" w:hAnsi="Times New Roman" w:cs="Times New Roman"/>
        </w:rPr>
      </w:pPr>
    </w:p>
    <w:p w:rsidR="00734D65" w:rsidRPr="00FC19A9" w:rsidRDefault="00734D65" w:rsidP="000602E6">
      <w:pPr>
        <w:pStyle w:val="aff8"/>
        <w:jc w:val="center"/>
        <w:rPr>
          <w:rFonts w:ascii="Times New Roman" w:hAnsi="Times New Roman" w:cs="Times New Roman"/>
        </w:rPr>
      </w:pPr>
      <w:r w:rsidRPr="00FC19A9">
        <w:rPr>
          <w:rFonts w:ascii="Times New Roman" w:hAnsi="Times New Roman" w:cs="Times New Roman"/>
        </w:rPr>
        <w:t>1. ПРЕДМЕТ ДОГОВОРА</w:t>
      </w:r>
    </w:p>
    <w:p w:rsidR="00734D65" w:rsidRPr="00DA2C13" w:rsidRDefault="00734D65" w:rsidP="00DA2C13">
      <w:pPr>
        <w:pStyle w:val="aff8"/>
        <w:jc w:val="left"/>
        <w:rPr>
          <w:rFonts w:ascii="Times New Roman" w:hAnsi="Times New Roman" w:cs="Times New Roman"/>
        </w:rPr>
      </w:pPr>
      <w:r w:rsidRPr="00DA2C13">
        <w:rPr>
          <w:rFonts w:ascii="Times New Roman" w:hAnsi="Times New Roman" w:cs="Times New Roman"/>
        </w:rPr>
        <w:lastRenderedPageBreak/>
        <w:t>1.1. Поставщик обязуется поставить</w:t>
      </w:r>
      <w:r w:rsidR="00CD10A2" w:rsidRPr="00DA2C13">
        <w:rPr>
          <w:rFonts w:ascii="Times New Roman" w:hAnsi="Times New Roman" w:cs="Times New Roman"/>
        </w:rPr>
        <w:t xml:space="preserve"> </w:t>
      </w:r>
      <w:r w:rsidR="00276E6F" w:rsidRPr="00DA2C13">
        <w:rPr>
          <w:rFonts w:ascii="Times New Roman" w:hAnsi="Times New Roman" w:cs="Times New Roman"/>
          <w:b/>
        </w:rPr>
        <w:t>расходные материалы</w:t>
      </w:r>
      <w:r w:rsidR="00566FE6" w:rsidRPr="00DA2C13">
        <w:rPr>
          <w:rFonts w:ascii="Times New Roman" w:hAnsi="Times New Roman" w:cs="Times New Roman"/>
          <w:b/>
        </w:rPr>
        <w:t xml:space="preserve"> для </w:t>
      </w:r>
      <w:r w:rsidR="00A510EC" w:rsidRPr="00DA2C13">
        <w:rPr>
          <w:rFonts w:ascii="Times New Roman" w:hAnsi="Times New Roman" w:cs="Times New Roman"/>
          <w:b/>
        </w:rPr>
        <w:t>лаборатории</w:t>
      </w:r>
      <w:r w:rsidRPr="00DA2C13">
        <w:rPr>
          <w:rFonts w:ascii="Times New Roman" w:hAnsi="Times New Roman" w:cs="Times New Roman"/>
        </w:rPr>
        <w:t>, далее именуемое Товар, в количестве и ассортименте согласно Спецификации (Приложение №1 к договору)</w:t>
      </w:r>
      <w:r w:rsidRPr="00DA2C13">
        <w:rPr>
          <w:rFonts w:ascii="Times New Roman" w:hAnsi="Times New Roman" w:cs="Times New Roman"/>
          <w:shd w:val="clear" w:color="auto" w:fill="FFFFFF"/>
        </w:rPr>
        <w:t>, являющиеся</w:t>
      </w:r>
      <w:r w:rsidRPr="00DA2C13">
        <w:rPr>
          <w:rFonts w:ascii="Times New Roman" w:hAnsi="Times New Roman" w:cs="Times New Roman"/>
        </w:rPr>
        <w:t xml:space="preserve"> неотъемлемой частью настоящего Договора.</w:t>
      </w:r>
    </w:p>
    <w:p w:rsidR="00734D65" w:rsidRPr="00FC19A9" w:rsidRDefault="00734D65" w:rsidP="00734D65">
      <w:pPr>
        <w:pStyle w:val="aff8"/>
        <w:rPr>
          <w:rFonts w:ascii="Times New Roman" w:hAnsi="Times New Roman" w:cs="Times New Roman"/>
        </w:rPr>
      </w:pPr>
    </w:p>
    <w:p w:rsidR="00734D65" w:rsidRPr="00FC19A9" w:rsidRDefault="00734D65" w:rsidP="000602E6">
      <w:pPr>
        <w:pStyle w:val="aff8"/>
        <w:jc w:val="center"/>
        <w:rPr>
          <w:rFonts w:ascii="Times New Roman" w:hAnsi="Times New Roman" w:cs="Times New Roman"/>
          <w:color w:val="000000"/>
        </w:rPr>
      </w:pPr>
      <w:r w:rsidRPr="00FC19A9">
        <w:rPr>
          <w:rFonts w:ascii="Times New Roman" w:hAnsi="Times New Roman" w:cs="Times New Roman"/>
        </w:rPr>
        <w:t>2. МЕСТО, СРОК И УСЛОВИЯ ПОСТАВКИ</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color w:val="000000"/>
          <w:w w:val="102"/>
        </w:rPr>
        <w:t xml:space="preserve">2.1. </w:t>
      </w:r>
      <w:r w:rsidRPr="00FC19A9">
        <w:rPr>
          <w:rFonts w:ascii="Times New Roman" w:hAnsi="Times New Roman" w:cs="Times New Roman"/>
        </w:rPr>
        <w:t>Поставка Товара осуществляется в ГАУЗ "Республиканский наркологический диспансер" МЗ РБ, расположенное по адресу: 670033, Республика Бурятия, г. Улан-Удэ, ул. Краснофлотская, 44 до места складирования товара в соответствующее помещение, определяемое Заказчиком, включая подъем товара на требуемый этаж.</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 xml:space="preserve">2.2.  Поставка товара осуществляется с момента подписания договора </w:t>
      </w:r>
      <w:r w:rsidR="0049112C" w:rsidRPr="00FC19A9">
        <w:rPr>
          <w:rFonts w:ascii="Times New Roman" w:hAnsi="Times New Roman" w:cs="Times New Roman"/>
        </w:rPr>
        <w:t xml:space="preserve">по </w:t>
      </w:r>
      <w:r w:rsidR="00276E6F">
        <w:rPr>
          <w:rFonts w:ascii="Times New Roman" w:hAnsi="Times New Roman" w:cs="Times New Roman"/>
        </w:rPr>
        <w:t>15.12</w:t>
      </w:r>
      <w:r w:rsidR="000602E6" w:rsidRPr="00FC19A9">
        <w:rPr>
          <w:rFonts w:ascii="Times New Roman" w:hAnsi="Times New Roman" w:cs="Times New Roman"/>
        </w:rPr>
        <w:t>.</w:t>
      </w:r>
      <w:r w:rsidRPr="00FC19A9">
        <w:rPr>
          <w:rFonts w:ascii="Times New Roman" w:hAnsi="Times New Roman" w:cs="Times New Roman"/>
        </w:rPr>
        <w:t xml:space="preserve">2015г. (включительно) в строгом соответствии с спецификацией партиями </w:t>
      </w:r>
      <w:r w:rsidR="00E93F91" w:rsidRPr="00FC19A9">
        <w:rPr>
          <w:rFonts w:ascii="Times New Roman" w:hAnsi="Times New Roman" w:cs="Times New Roman"/>
        </w:rPr>
        <w:t>в течение 10</w:t>
      </w:r>
      <w:r w:rsidR="00E93F91">
        <w:rPr>
          <w:rFonts w:ascii="Times New Roman" w:hAnsi="Times New Roman" w:cs="Times New Roman"/>
        </w:rPr>
        <w:t xml:space="preserve"> календарных дней с момента подачи заявки</w:t>
      </w:r>
      <w:r w:rsidRPr="00FC19A9">
        <w:rPr>
          <w:rFonts w:ascii="Times New Roman" w:hAnsi="Times New Roman" w:cs="Times New Roman"/>
        </w:rPr>
        <w:t xml:space="preserve"> Заказчик</w:t>
      </w:r>
      <w:r w:rsidR="00E93F91">
        <w:rPr>
          <w:rFonts w:ascii="Times New Roman" w:hAnsi="Times New Roman" w:cs="Times New Roman"/>
        </w:rPr>
        <w:t>ом.</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2.3. Условия транспортировки должны обеспечивать соблюдение температурного режима в соответствии с требованиями, указанными производителем.</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2.4. Поставка осуществляется по ценам, наименованиям, в ассортименте и количестве, указанном в приложении№1 к Договору.</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2.5. Товар при поставке должен сопровождаться сертификатом соответствия и обязательными для данного вида товара документами, подтверждающие качество товара, оформленные в соответствии с законода</w:t>
      </w:r>
      <w:r w:rsidR="00276E6F">
        <w:rPr>
          <w:rFonts w:ascii="Times New Roman" w:hAnsi="Times New Roman" w:cs="Times New Roman"/>
        </w:rPr>
        <w:t>тельством Российской Федерации.</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2.6. Доставка товара до места складирования товара, в том числе погрузо-разгрузочные работы, осуществляются силами и за счет поставщика, без дополнительной оплаты</w:t>
      </w:r>
    </w:p>
    <w:p w:rsidR="00734D65" w:rsidRPr="00FC19A9" w:rsidRDefault="00734D65" w:rsidP="00734D65">
      <w:pPr>
        <w:pStyle w:val="aff8"/>
        <w:rPr>
          <w:rFonts w:ascii="Times New Roman" w:hAnsi="Times New Roman" w:cs="Times New Roman"/>
        </w:rPr>
      </w:pPr>
    </w:p>
    <w:p w:rsidR="00734D65" w:rsidRPr="00FC19A9" w:rsidRDefault="000602E6" w:rsidP="000602E6">
      <w:pPr>
        <w:pStyle w:val="aff8"/>
        <w:jc w:val="center"/>
        <w:rPr>
          <w:rFonts w:ascii="Times New Roman" w:hAnsi="Times New Roman" w:cs="Times New Roman"/>
        </w:rPr>
      </w:pPr>
      <w:r w:rsidRPr="00FC19A9">
        <w:rPr>
          <w:rFonts w:ascii="Times New Roman" w:hAnsi="Times New Roman" w:cs="Times New Roman"/>
        </w:rPr>
        <w:t>3</w:t>
      </w:r>
      <w:r w:rsidR="00734D65" w:rsidRPr="00FC19A9">
        <w:rPr>
          <w:rFonts w:ascii="Times New Roman" w:hAnsi="Times New Roman" w:cs="Times New Roman"/>
        </w:rPr>
        <w:t>. ЦЕНА ДОГОВОРА</w:t>
      </w:r>
    </w:p>
    <w:p w:rsidR="00734D65" w:rsidRPr="00FC19A9" w:rsidRDefault="000602E6" w:rsidP="00876B47">
      <w:pPr>
        <w:pStyle w:val="aff8"/>
        <w:rPr>
          <w:rFonts w:ascii="Times New Roman" w:hAnsi="Times New Roman" w:cs="Times New Roman"/>
          <w:b/>
          <w:bCs/>
        </w:rPr>
      </w:pPr>
      <w:r w:rsidRPr="00FC19A9">
        <w:rPr>
          <w:rFonts w:ascii="Times New Roman" w:hAnsi="Times New Roman" w:cs="Times New Roman"/>
        </w:rPr>
        <w:t>3</w:t>
      </w:r>
      <w:r w:rsidR="00734D65" w:rsidRPr="00FC19A9">
        <w:rPr>
          <w:rFonts w:ascii="Times New Roman" w:hAnsi="Times New Roman" w:cs="Times New Roman"/>
        </w:rPr>
        <w:t>.1. Общая</w:t>
      </w:r>
      <w:r w:rsidR="00876B47" w:rsidRPr="00FC19A9">
        <w:rPr>
          <w:rFonts w:ascii="Times New Roman" w:hAnsi="Times New Roman" w:cs="Times New Roman"/>
        </w:rPr>
        <w:t xml:space="preserve"> цена договора составляет </w:t>
      </w:r>
      <w:r w:rsidR="00734D65" w:rsidRPr="00FC19A9">
        <w:rPr>
          <w:rFonts w:ascii="Times New Roman" w:hAnsi="Times New Roman" w:cs="Times New Roman"/>
        </w:rPr>
        <w:t xml:space="preserve"> в т.ч</w:t>
      </w:r>
      <w:r w:rsidR="007F0A12" w:rsidRPr="00FC19A9">
        <w:rPr>
          <w:rFonts w:ascii="Times New Roman" w:hAnsi="Times New Roman" w:cs="Times New Roman"/>
        </w:rPr>
        <w:t>.</w:t>
      </w:r>
      <w:r w:rsidR="00734D65" w:rsidRPr="00FC19A9">
        <w:rPr>
          <w:rFonts w:ascii="Times New Roman" w:hAnsi="Times New Roman" w:cs="Times New Roman"/>
        </w:rPr>
        <w:t xml:space="preserve"> НДС.</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3</w:t>
      </w:r>
      <w:r w:rsidR="00734D65" w:rsidRPr="00FC19A9">
        <w:rPr>
          <w:rFonts w:ascii="Times New Roman" w:hAnsi="Times New Roman" w:cs="Times New Roman"/>
        </w:rPr>
        <w:t>.2. Цена Договора включает общую стоимость всех товаров, оплачиваемую Заказчиком Поставщику за полное выполнение Поставщиком своих обязательств по поставке товаров по Договору.</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3</w:t>
      </w:r>
      <w:r w:rsidR="00734D65" w:rsidRPr="00FC19A9">
        <w:rPr>
          <w:rFonts w:ascii="Times New Roman" w:hAnsi="Times New Roman" w:cs="Times New Roman"/>
        </w:rPr>
        <w:t>.3. Товар оплачивается Заказчиком по ценам, установленным Договором, является твердой и не может изменяться в ходе его исполнения.</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3</w:t>
      </w:r>
      <w:r w:rsidR="00734D65" w:rsidRPr="00FC19A9">
        <w:rPr>
          <w:rFonts w:ascii="Times New Roman" w:hAnsi="Times New Roman" w:cs="Times New Roman"/>
        </w:rPr>
        <w:t>.4.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3</w:t>
      </w:r>
      <w:r w:rsidR="00734D65" w:rsidRPr="00FC19A9">
        <w:rPr>
          <w:rFonts w:ascii="Times New Roman" w:hAnsi="Times New Roman" w:cs="Times New Roman"/>
        </w:rPr>
        <w:t>.5.Цена поставляемых товаров должна быть указана с учетом всех расходов поставщика, в том числе доставку, разгрузку, страхование, уплату таможенных пошлин, налогов, сборов и других обязательных платежей.</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3</w:t>
      </w:r>
      <w:r w:rsidR="00734D65" w:rsidRPr="00FC19A9">
        <w:rPr>
          <w:rFonts w:ascii="Times New Roman" w:hAnsi="Times New Roman" w:cs="Times New Roman"/>
        </w:rPr>
        <w:t xml:space="preserve">.6. Заказчик производит оплату товаров, поставляемых по настоящему Договору, за счет средств </w:t>
      </w:r>
      <w:r w:rsidR="00276E6F">
        <w:rPr>
          <w:rFonts w:ascii="Times New Roman" w:hAnsi="Times New Roman" w:cs="Times New Roman"/>
        </w:rPr>
        <w:t xml:space="preserve">республиканского бюджета и (или) </w:t>
      </w:r>
      <w:r w:rsidR="00734D65" w:rsidRPr="00FC19A9">
        <w:rPr>
          <w:rFonts w:ascii="Times New Roman" w:hAnsi="Times New Roman" w:cs="Times New Roman"/>
        </w:rPr>
        <w:t>приносящей доход деятельности.</w:t>
      </w:r>
    </w:p>
    <w:p w:rsidR="00734D65" w:rsidRPr="00FC19A9" w:rsidRDefault="00734D65" w:rsidP="00734D65">
      <w:pPr>
        <w:pStyle w:val="aff8"/>
        <w:rPr>
          <w:rFonts w:ascii="Times New Roman" w:hAnsi="Times New Roman" w:cs="Times New Roman"/>
        </w:rPr>
      </w:pPr>
    </w:p>
    <w:p w:rsidR="00734D65" w:rsidRPr="00FC19A9" w:rsidRDefault="000602E6" w:rsidP="000602E6">
      <w:pPr>
        <w:pStyle w:val="aff8"/>
        <w:jc w:val="center"/>
        <w:rPr>
          <w:rFonts w:ascii="Times New Roman" w:hAnsi="Times New Roman" w:cs="Times New Roman"/>
        </w:rPr>
      </w:pPr>
      <w:r w:rsidRPr="00FC19A9">
        <w:rPr>
          <w:rFonts w:ascii="Times New Roman" w:hAnsi="Times New Roman" w:cs="Times New Roman"/>
        </w:rPr>
        <w:t>4</w:t>
      </w:r>
      <w:r w:rsidR="00734D65" w:rsidRPr="00FC19A9">
        <w:rPr>
          <w:rFonts w:ascii="Times New Roman" w:hAnsi="Times New Roman" w:cs="Times New Roman"/>
        </w:rPr>
        <w:t>. ПОРЯДОК РАСЧЕТОВ</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4</w:t>
      </w:r>
      <w:r w:rsidR="00734D65" w:rsidRPr="00FC19A9">
        <w:rPr>
          <w:rFonts w:ascii="Times New Roman" w:hAnsi="Times New Roman" w:cs="Times New Roman"/>
        </w:rPr>
        <w:t>.1.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на основании счета, счет-фактуры, накладной, товарно-транспортной накладной. Оплата производится по факту поставки партии товара в течение 40 рабочих дней, начиная с даты</w:t>
      </w:r>
      <w:r w:rsidR="00E93F91">
        <w:rPr>
          <w:rFonts w:ascii="Times New Roman" w:hAnsi="Times New Roman" w:cs="Times New Roman"/>
        </w:rPr>
        <w:t xml:space="preserve"> </w:t>
      </w:r>
      <w:r w:rsidR="00734D65" w:rsidRPr="00FC19A9">
        <w:rPr>
          <w:rFonts w:ascii="Times New Roman" w:hAnsi="Times New Roman" w:cs="Times New Roman"/>
        </w:rPr>
        <w:t xml:space="preserve"> поставки, указанной в товарной накладной.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4</w:t>
      </w:r>
      <w:r w:rsidR="00734D65" w:rsidRPr="00FC19A9">
        <w:rPr>
          <w:rFonts w:ascii="Times New Roman" w:hAnsi="Times New Roman" w:cs="Times New Roman"/>
        </w:rPr>
        <w:t>.2. Обязательства по оплате поставленного товара считаются выполненными в день списания денежных средств со счетов Заказчика.</w:t>
      </w:r>
    </w:p>
    <w:p w:rsidR="00734D65" w:rsidRPr="00FC19A9" w:rsidRDefault="00734D65" w:rsidP="00734D65">
      <w:pPr>
        <w:pStyle w:val="aff8"/>
        <w:rPr>
          <w:rFonts w:ascii="Times New Roman" w:hAnsi="Times New Roman" w:cs="Times New Roman"/>
        </w:rPr>
      </w:pPr>
    </w:p>
    <w:p w:rsidR="00734D65" w:rsidRPr="00FC19A9" w:rsidRDefault="000602E6" w:rsidP="000602E6">
      <w:pPr>
        <w:pStyle w:val="aff8"/>
        <w:jc w:val="center"/>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.ОБЯЗАННОСТИ СТОРОН</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.1. Поставщик обязан:</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.1.1. Известить Заказчика о точном времени и дате поставки телефонограммой или по факсимильной связи;</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 xml:space="preserve">.1.2. Передать товар Заказчику </w:t>
      </w:r>
      <w:r w:rsidR="00734D65" w:rsidRPr="00FC19A9">
        <w:rPr>
          <w:rFonts w:ascii="Times New Roman" w:hAnsi="Times New Roman" w:cs="Times New Roman"/>
          <w:color w:val="000000"/>
        </w:rPr>
        <w:t>в течение 10 календарных дней с момента подачи заявки</w:t>
      </w:r>
      <w:r w:rsidR="00734D65" w:rsidRPr="00FC19A9">
        <w:rPr>
          <w:rFonts w:ascii="Times New Roman" w:hAnsi="Times New Roman" w:cs="Times New Roman"/>
        </w:rPr>
        <w:t xml:space="preserve"> в соответствии с условиями настоящего Договора; поставляемый товар должен соответствовать техническим характеристикам.</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.1.3. Поставить товар Заказчику собственным транспортом или с привлечением транспорта третьих лиц за свой счет, по заявкам Заказчика.</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.1.5. Участвовать в приемке-передаче тов</w:t>
      </w:r>
      <w:r w:rsidR="00276E6F">
        <w:rPr>
          <w:rFonts w:ascii="Times New Roman" w:hAnsi="Times New Roman" w:cs="Times New Roman"/>
        </w:rPr>
        <w:t>аров в соответствии с разделом 6</w:t>
      </w:r>
      <w:r w:rsidR="00734D65" w:rsidRPr="00FC19A9">
        <w:rPr>
          <w:rFonts w:ascii="Times New Roman" w:hAnsi="Times New Roman" w:cs="Times New Roman"/>
        </w:rPr>
        <w:t xml:space="preserve"> настоящего Договора.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.1.6.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.1.7. По требованию Заказчика, при обнаружении недостатков и невозможности их устранения на месте, заменить товар на товар, соответствующий по качествам условиям настоящего Договора.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5.5</w:t>
      </w:r>
      <w:r w:rsidR="00734D65" w:rsidRPr="00FC19A9">
        <w:rPr>
          <w:rFonts w:ascii="Times New Roman" w:hAnsi="Times New Roman" w:cs="Times New Roman"/>
        </w:rPr>
        <w:t>.2. Заказчик обязан:</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.2.1. Принять т</w:t>
      </w:r>
      <w:r w:rsidR="00276E6F">
        <w:rPr>
          <w:rFonts w:ascii="Times New Roman" w:hAnsi="Times New Roman" w:cs="Times New Roman"/>
        </w:rPr>
        <w:t>овар в соответствии с разделом 6</w:t>
      </w:r>
      <w:r w:rsidR="00734D65" w:rsidRPr="00FC19A9">
        <w:rPr>
          <w:rFonts w:ascii="Times New Roman" w:hAnsi="Times New Roman" w:cs="Times New Roman"/>
        </w:rPr>
        <w:t xml:space="preserve"> настоящего Договора и, при отсутствии претензий относительно качества, количества, ассортимента, комплектности и других характеристик товара и </w:t>
      </w:r>
      <w:r w:rsidR="00734D65" w:rsidRPr="00FC19A9">
        <w:rPr>
          <w:rFonts w:ascii="Times New Roman" w:hAnsi="Times New Roman" w:cs="Times New Roman"/>
        </w:rPr>
        <w:lastRenderedPageBreak/>
        <w:t>сопутствующих услуг, подписать Акт приема-передачи, счета-фактуры на поставку товара и передать один экземпляр Поставщику.</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5</w:t>
      </w:r>
      <w:r w:rsidR="00734D65" w:rsidRPr="00FC19A9">
        <w:rPr>
          <w:rFonts w:ascii="Times New Roman" w:hAnsi="Times New Roman" w:cs="Times New Roman"/>
        </w:rPr>
        <w:t>.2.2. Оплатить поставку товара в соответствии с условиями настоящего Договора.</w:t>
      </w:r>
    </w:p>
    <w:p w:rsidR="00734D65" w:rsidRPr="00FC19A9" w:rsidRDefault="00734D65" w:rsidP="00734D65">
      <w:pPr>
        <w:pStyle w:val="aff8"/>
        <w:rPr>
          <w:rFonts w:ascii="Times New Roman" w:hAnsi="Times New Roman" w:cs="Times New Roman"/>
        </w:rPr>
      </w:pPr>
    </w:p>
    <w:p w:rsidR="00734D65" w:rsidRPr="00FC19A9" w:rsidRDefault="000602E6" w:rsidP="000602E6">
      <w:pPr>
        <w:pStyle w:val="aff8"/>
        <w:jc w:val="center"/>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.ПОРЯДОК ПРИЕМКИ ТОВАРОВ</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.1. Приемка товара на соответствие количества, объема и качества требованиям, установленным в контракте, производится Получателем самостоятельно.</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.2. Основанием для оплаты товара является оформленная в установленном порядке счет, счет-фактура, накладная, акт приема-передачи, товарно-транспортную накладную с подписанием уполномоченных лиц.</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noProof/>
        </w:rPr>
        <w:t>6</w:t>
      </w:r>
      <w:r w:rsidR="00734D65" w:rsidRPr="00FC19A9">
        <w:rPr>
          <w:rFonts w:ascii="Times New Roman" w:hAnsi="Times New Roman" w:cs="Times New Roman"/>
          <w:noProof/>
        </w:rPr>
        <w:t xml:space="preserve">.3. </w:t>
      </w:r>
      <w:r w:rsidR="00734D65" w:rsidRPr="00FC19A9">
        <w:rPr>
          <w:rFonts w:ascii="Times New Roman" w:hAnsi="Times New Roman" w:cs="Times New Roman"/>
        </w:rPr>
        <w:t>Упаковка и маркировка товара должна соответствовать требованиям ГОСТа, импортный товар – международным стандартам упаковки.</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.4.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.5. Маркировка упаковки должна строго соответствовать маркировке товара.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.6. Упаковка должна обеспечивать сохранность товара при транспортировке и погрузочно-разгрузочных работах до конечного пункта назначения.</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.7.Если  в процессе передачи Товара будут обнаружена недостача или излишки Товара по количеству мест, Заказчик вправе принять данный Товар. При этом представители Сторон, осуществляющие передачу-приемку Товара, оформляют Акт об установленном расхождении и вносят соответствующую запись в Товарно-транспортную накладную. В тот же день Заказчик направляет копию Акта об установленном расхождении в адрес Поставщика письмом по электронной почте;</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.8 В случае выявления недостачи Товара Поставщик обязан за свой счет в объеме, указанном в Акте об установленном расхождении, поставить недостающий Товар в течение 7 (семи) рабочих дней со дня оформления данного Акта. В случае невозможности поставки недостающего Товара в указанные сроки Поставщик обязан незамедлительно уведомить об этом Заказчика;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.9 В случае выявления излишка Товара Заказчик вправе либо принять Товар в счет будущих поставок, незамедлительно уведомив об этом Поставщика, либо принять излишки Товара на ответственное хранение и обязать Поставщика за свой счет в объеме, указанном в Акте об установленном расхождении, вывезти излишки Товара в течение 7 (семи) рабочих дней со дня оформления данного Акта. В случае отказа или уклонения Поставщика от вывоза излишков Товара Заказчик по истечении 10 (десяти) рабочих дней с даты оформления Акта имеет право вернуть излишки Товара по адресу местонахождения Поставщика в объеме, указанном в Акте. Расходы по возврату Товара в полном объеме возлагаются на Поставщика;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.10.Заказчик вправе отказаться принять Товар в случаях:</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 нарушения Поставщиком срока поставки, указанного в заявке Заказчика, более чем на 48  часов;</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 отсутствия товаросопроводительных документов;</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 несоответствия по стоимости;</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 несоответствия по количеству, указанному в товарно-транспортной накладной и/или в заявке Заказчика;</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 несоответствия упаковки и маркировки Товара;</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 несоответствия по качеству в части наличия видимых повреждений тары (упаковки);</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 xml:space="preserve">.11 В случае отказа Заказчика от приемки Товара по основаниям, установленным в п. </w:t>
      </w:r>
      <w:r w:rsidR="00276E6F">
        <w:rPr>
          <w:rFonts w:ascii="Times New Roman" w:hAnsi="Times New Roman" w:cs="Times New Roman"/>
        </w:rPr>
        <w:t>6</w:t>
      </w:r>
      <w:r w:rsidR="00734D65" w:rsidRPr="00FC19A9">
        <w:rPr>
          <w:rFonts w:ascii="Times New Roman" w:hAnsi="Times New Roman" w:cs="Times New Roman"/>
        </w:rPr>
        <w:t>.10, сроки повторной поставки Товара Поставщиком должны быть отдельно согласованы сторонами;</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6</w:t>
      </w:r>
      <w:r w:rsidR="00734D65" w:rsidRPr="00FC19A9">
        <w:rPr>
          <w:rFonts w:ascii="Times New Roman" w:hAnsi="Times New Roman" w:cs="Times New Roman"/>
        </w:rPr>
        <w:t>.12. С момента подписания уполномоченным представителем Заказчика Товарно-транспортной накладной Товар считается принятым Заказчиком по количеству мест и качеству в части видимых недостатков, которые можно обнаружить путем осмотра Товара без вскрытия тары (упаковки).</w:t>
      </w: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p w:rsidR="00734D65" w:rsidRPr="00FC19A9" w:rsidRDefault="000602E6" w:rsidP="000602E6">
      <w:pPr>
        <w:pStyle w:val="aff8"/>
        <w:jc w:val="center"/>
        <w:rPr>
          <w:rFonts w:ascii="Times New Roman" w:hAnsi="Times New Roman" w:cs="Times New Roman"/>
        </w:rPr>
      </w:pPr>
      <w:r w:rsidRPr="00FC19A9">
        <w:rPr>
          <w:rFonts w:ascii="Times New Roman" w:hAnsi="Times New Roman" w:cs="Times New Roman"/>
        </w:rPr>
        <w:t>7</w:t>
      </w:r>
      <w:r w:rsidR="00734D65" w:rsidRPr="00FC19A9">
        <w:rPr>
          <w:rFonts w:ascii="Times New Roman" w:hAnsi="Times New Roman" w:cs="Times New Roman"/>
        </w:rPr>
        <w:t>.ГАРАНТИИ КАЧЕСТВА ТОВАРА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7</w:t>
      </w:r>
      <w:r w:rsidR="00734D65" w:rsidRPr="00FC19A9">
        <w:rPr>
          <w:rFonts w:ascii="Times New Roman" w:hAnsi="Times New Roman" w:cs="Times New Roman"/>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копий документов, обязательных для данного вида товара, оформленных в соответствии с российским законодательством.</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7</w:t>
      </w:r>
      <w:r w:rsidR="00734D65" w:rsidRPr="00FC19A9">
        <w:rPr>
          <w:rFonts w:ascii="Times New Roman" w:hAnsi="Times New Roman" w:cs="Times New Roman"/>
        </w:rPr>
        <w:t xml:space="preserve">.2. Качество товара, поставляемого по настоящему договору, должно соответствовать требованиям действующего законодательства, установленным для данной категории товара. </w:t>
      </w:r>
    </w:p>
    <w:p w:rsidR="00734D65" w:rsidRPr="00FC19A9" w:rsidRDefault="000602E6" w:rsidP="00734D65">
      <w:pPr>
        <w:pStyle w:val="aff8"/>
        <w:rPr>
          <w:rFonts w:ascii="Times New Roman" w:hAnsi="Times New Roman" w:cs="Times New Roman"/>
          <w:noProof/>
        </w:rPr>
      </w:pPr>
      <w:r w:rsidRPr="00FC19A9">
        <w:rPr>
          <w:rFonts w:ascii="Times New Roman" w:hAnsi="Times New Roman" w:cs="Times New Roman"/>
          <w:noProof/>
        </w:rPr>
        <w:t>7</w:t>
      </w:r>
      <w:r w:rsidR="00734D65" w:rsidRPr="00FC19A9">
        <w:rPr>
          <w:rFonts w:ascii="Times New Roman" w:hAnsi="Times New Roman" w:cs="Times New Roman"/>
          <w:noProof/>
        </w:rPr>
        <w:t>.3. Соответсвие поставляемого товара на качество и количество проводится экспертами Получателя  в пристутствии обеих сторон.</w:t>
      </w:r>
    </w:p>
    <w:p w:rsidR="00734D65" w:rsidRPr="00FC19A9" w:rsidRDefault="000602E6" w:rsidP="00734D65">
      <w:pPr>
        <w:pStyle w:val="aff8"/>
        <w:rPr>
          <w:rFonts w:ascii="Times New Roman" w:hAnsi="Times New Roman" w:cs="Times New Roman"/>
          <w:snapToGrid w:val="0"/>
        </w:rPr>
      </w:pPr>
      <w:r w:rsidRPr="00FC19A9">
        <w:rPr>
          <w:rFonts w:ascii="Times New Roman" w:hAnsi="Times New Roman" w:cs="Times New Roman"/>
          <w:noProof/>
        </w:rPr>
        <w:t>7</w:t>
      </w:r>
      <w:r w:rsidR="00734D65" w:rsidRPr="00FC19A9">
        <w:rPr>
          <w:rFonts w:ascii="Times New Roman" w:hAnsi="Times New Roman" w:cs="Times New Roman"/>
          <w:noProof/>
        </w:rPr>
        <w:t xml:space="preserve">.4. Остаточный срок годности товара должен быть не менее 70% </w:t>
      </w:r>
      <w:r w:rsidR="00734D65" w:rsidRPr="00FC19A9">
        <w:rPr>
          <w:rFonts w:ascii="Times New Roman" w:hAnsi="Times New Roman" w:cs="Times New Roman"/>
          <w:snapToGrid w:val="0"/>
        </w:rPr>
        <w:t xml:space="preserve">на момент поставки от общего срока годности товара. </w:t>
      </w:r>
    </w:p>
    <w:p w:rsidR="00734D65" w:rsidRPr="00FC19A9" w:rsidRDefault="00734D65" w:rsidP="00734D65">
      <w:pPr>
        <w:pStyle w:val="aff8"/>
        <w:rPr>
          <w:rFonts w:ascii="Times New Roman" w:hAnsi="Times New Roman" w:cs="Times New Roman"/>
        </w:rPr>
      </w:pPr>
    </w:p>
    <w:p w:rsidR="00734D65" w:rsidRPr="00FC19A9" w:rsidRDefault="000602E6" w:rsidP="000602E6">
      <w:pPr>
        <w:pStyle w:val="aff8"/>
        <w:jc w:val="center"/>
        <w:rPr>
          <w:rFonts w:ascii="Times New Roman" w:hAnsi="Times New Roman" w:cs="Times New Roman"/>
        </w:rPr>
      </w:pPr>
      <w:r w:rsidRPr="00FC19A9">
        <w:rPr>
          <w:rFonts w:ascii="Times New Roman" w:hAnsi="Times New Roman" w:cs="Times New Roman"/>
        </w:rPr>
        <w:t>8</w:t>
      </w:r>
      <w:r w:rsidR="00734D65" w:rsidRPr="00FC19A9">
        <w:rPr>
          <w:rFonts w:ascii="Times New Roman" w:hAnsi="Times New Roman" w:cs="Times New Roman"/>
        </w:rPr>
        <w:t>. ОБСТОЯТЕЛЬСТВА НЕПРЕОДОЛИМОЙ СИЛЫ</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8</w:t>
      </w:r>
      <w:r w:rsidR="00734D65" w:rsidRPr="00FC19A9">
        <w:rPr>
          <w:rFonts w:ascii="Times New Roman" w:hAnsi="Times New Roman" w:cs="Times New Roman"/>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8</w:t>
      </w:r>
      <w:r w:rsidR="00734D65" w:rsidRPr="00FC19A9">
        <w:rPr>
          <w:rFonts w:ascii="Times New Roman" w:hAnsi="Times New Roman" w:cs="Times New Roman"/>
        </w:rPr>
        <w:t xml:space="preserve">.2. При наступлении таких обстоятельств срок исполнения обязательств по настоящему договору </w:t>
      </w:r>
      <w:r w:rsidR="00734D65" w:rsidRPr="00FC19A9">
        <w:rPr>
          <w:rFonts w:ascii="Times New Roman" w:hAnsi="Times New Roman" w:cs="Times New Roman"/>
        </w:rPr>
        <w:lastRenderedPageBreak/>
        <w:t>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8</w:t>
      </w:r>
      <w:r w:rsidR="00734D65" w:rsidRPr="00FC19A9">
        <w:rPr>
          <w:rFonts w:ascii="Times New Roman" w:hAnsi="Times New Roman" w:cs="Times New Roman"/>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8</w:t>
      </w:r>
      <w:r w:rsidR="00734D65" w:rsidRPr="00FC19A9">
        <w:rPr>
          <w:rFonts w:ascii="Times New Roman" w:hAnsi="Times New Roman" w:cs="Times New Roman"/>
        </w:rPr>
        <w:t>.4. Если</w:t>
      </w:r>
      <w:r w:rsidR="00276E6F">
        <w:rPr>
          <w:rFonts w:ascii="Times New Roman" w:hAnsi="Times New Roman" w:cs="Times New Roman"/>
        </w:rPr>
        <w:t xml:space="preserve"> обстоятельства, указанные в п.8.</w:t>
      </w:r>
      <w:r w:rsidR="00734D65" w:rsidRPr="00FC19A9">
        <w:rPr>
          <w:rFonts w:ascii="Times New Roman" w:hAnsi="Times New Roman" w:cs="Times New Roman"/>
        </w:rPr>
        <w:t>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 по соглашению сторон.</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8</w:t>
      </w:r>
      <w:r w:rsidR="00734D65" w:rsidRPr="00FC19A9">
        <w:rPr>
          <w:rFonts w:ascii="Times New Roman" w:hAnsi="Times New Roman" w:cs="Times New Roman"/>
        </w:rPr>
        <w:t>.5.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rsidR="00734D65" w:rsidRPr="00FC19A9" w:rsidRDefault="00734D65" w:rsidP="00734D65">
      <w:pPr>
        <w:pStyle w:val="aff8"/>
        <w:rPr>
          <w:rFonts w:ascii="Times New Roman" w:hAnsi="Times New Roman" w:cs="Times New Roman"/>
        </w:rPr>
      </w:pPr>
    </w:p>
    <w:p w:rsidR="00734D65" w:rsidRPr="00FC19A9" w:rsidRDefault="000602E6" w:rsidP="000602E6">
      <w:pPr>
        <w:pStyle w:val="aff8"/>
        <w:jc w:val="center"/>
        <w:rPr>
          <w:rFonts w:ascii="Times New Roman" w:hAnsi="Times New Roman" w:cs="Times New Roman"/>
        </w:rPr>
      </w:pPr>
      <w:r w:rsidRPr="00FC19A9">
        <w:rPr>
          <w:rFonts w:ascii="Times New Roman" w:hAnsi="Times New Roman" w:cs="Times New Roman"/>
        </w:rPr>
        <w:t>9</w:t>
      </w:r>
      <w:r w:rsidR="00734D65" w:rsidRPr="00FC19A9">
        <w:rPr>
          <w:rFonts w:ascii="Times New Roman" w:hAnsi="Times New Roman" w:cs="Times New Roman"/>
        </w:rPr>
        <w:t>.ОТВЕТСТВЕННОСТЬ СТОРОН</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9</w:t>
      </w:r>
      <w:r w:rsidR="00734D65" w:rsidRPr="00FC19A9">
        <w:rPr>
          <w:rFonts w:ascii="Times New Roman" w:hAnsi="Times New Roman" w:cs="Times New Roman"/>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9</w:t>
      </w:r>
      <w:r w:rsidR="00734D65" w:rsidRPr="00FC19A9">
        <w:rPr>
          <w:rFonts w:ascii="Times New Roman" w:hAnsi="Times New Roman" w:cs="Times New Roman"/>
        </w:rPr>
        <w:t>.2. В случае просрочки исполнения Поставщиком обязательств, предусмотренных  договором, Заказчик вправе потребовать уплату неустойки (штрафа, пеней).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одной трехсотой действующей на день уплаты неустойки ставки рефинансирования Центрального банка Российской Федерации от недопоставленного товара.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734D65" w:rsidRPr="00FC19A9" w:rsidRDefault="000602E6" w:rsidP="00734D65">
      <w:pPr>
        <w:pStyle w:val="aff8"/>
        <w:rPr>
          <w:rFonts w:ascii="Times New Roman" w:hAnsi="Times New Roman" w:cs="Times New Roman"/>
          <w:spacing w:val="-5"/>
        </w:rPr>
      </w:pPr>
      <w:r w:rsidRPr="00FC19A9">
        <w:rPr>
          <w:rFonts w:ascii="Times New Roman" w:hAnsi="Times New Roman" w:cs="Times New Roman"/>
          <w:spacing w:val="-5"/>
        </w:rPr>
        <w:t>9</w:t>
      </w:r>
      <w:r w:rsidR="00734D65" w:rsidRPr="00FC19A9">
        <w:rPr>
          <w:rFonts w:ascii="Times New Roman" w:hAnsi="Times New Roman" w:cs="Times New Roman"/>
          <w:spacing w:val="-5"/>
        </w:rPr>
        <w:t xml:space="preserve">.3. В случае просрочки исполнения Заказчиком обязательств, предусмотренных настоящим договором, Поставщик вправе потребовать уплату </w:t>
      </w:r>
      <w:r w:rsidR="00734D65" w:rsidRPr="00FC19A9">
        <w:rPr>
          <w:rFonts w:ascii="Times New Roman" w:hAnsi="Times New Roman" w:cs="Times New Roman"/>
        </w:rPr>
        <w:t>неустойки (штрафа, пеней).Неустойка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платежа.</w:t>
      </w:r>
      <w:r w:rsidR="00734D65" w:rsidRPr="00FC19A9">
        <w:rPr>
          <w:rFonts w:ascii="Times New Roman" w:hAnsi="Times New Roman" w:cs="Times New Roman"/>
          <w:spacing w:val="-5"/>
        </w:rPr>
        <w:t xml:space="preserve"> Заказчик освобождается от уплаты </w:t>
      </w:r>
      <w:r w:rsidR="00734D65" w:rsidRPr="00FC19A9">
        <w:rPr>
          <w:rFonts w:ascii="Times New Roman" w:hAnsi="Times New Roman" w:cs="Times New Roman"/>
        </w:rPr>
        <w:t>неустойки (штрафа, пеней)</w:t>
      </w:r>
      <w:r w:rsidR="00734D65" w:rsidRPr="00FC19A9">
        <w:rPr>
          <w:rFonts w:ascii="Times New Roman" w:hAnsi="Times New Roman" w:cs="Times New Roman"/>
          <w:spacing w:val="-5"/>
        </w:rPr>
        <w:t>, если докажет, что просрочка исполнения указанного обязательства произошла по вине Поставщика.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9</w:t>
      </w:r>
      <w:r w:rsidR="00734D65" w:rsidRPr="00FC19A9">
        <w:rPr>
          <w:rFonts w:ascii="Times New Roman" w:hAnsi="Times New Roman" w:cs="Times New Roman"/>
        </w:rPr>
        <w:t>.4. Если просрочка поставки товара превысит один месяц, то Заказчик вправе обратиться в Арбитражный суд Республики Бурятия с требованием о расторжении настоящего договора, без возмещения поставщику каких-либо расходов или убытков, вызванных таким расторжением настоящего договора.</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9</w:t>
      </w:r>
      <w:r w:rsidR="00734D65" w:rsidRPr="00FC19A9">
        <w:rPr>
          <w:rFonts w:ascii="Times New Roman" w:hAnsi="Times New Roman" w:cs="Times New Roman"/>
        </w:rPr>
        <w:t xml:space="preserve">.5.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w:t>
      </w:r>
    </w:p>
    <w:p w:rsidR="00734D65" w:rsidRPr="00FC19A9" w:rsidRDefault="00734D65" w:rsidP="00734D65">
      <w:pPr>
        <w:pStyle w:val="aff8"/>
        <w:rPr>
          <w:rFonts w:ascii="Times New Roman" w:hAnsi="Times New Roman" w:cs="Times New Roman"/>
        </w:rPr>
      </w:pPr>
    </w:p>
    <w:p w:rsidR="00734D65" w:rsidRPr="00FC19A9" w:rsidRDefault="000602E6" w:rsidP="000602E6">
      <w:pPr>
        <w:pStyle w:val="aff8"/>
        <w:jc w:val="center"/>
        <w:rPr>
          <w:rFonts w:ascii="Times New Roman" w:hAnsi="Times New Roman" w:cs="Times New Roman"/>
        </w:rPr>
      </w:pPr>
      <w:r w:rsidRPr="00FC19A9">
        <w:rPr>
          <w:rFonts w:ascii="Times New Roman" w:hAnsi="Times New Roman" w:cs="Times New Roman"/>
        </w:rPr>
        <w:t>10</w:t>
      </w:r>
      <w:r w:rsidR="00734D65" w:rsidRPr="00FC19A9">
        <w:rPr>
          <w:rFonts w:ascii="Times New Roman" w:hAnsi="Times New Roman" w:cs="Times New Roman"/>
        </w:rPr>
        <w:t>.ПОРЯДОК УРЕГУЛИРОВАНИЯ СПОРОВ</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10</w:t>
      </w:r>
      <w:r w:rsidR="00734D65" w:rsidRPr="00FC19A9">
        <w:rPr>
          <w:rFonts w:ascii="Times New Roman" w:hAnsi="Times New Roman" w:cs="Times New Roman"/>
        </w:rPr>
        <w:t>.1.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10</w:t>
      </w:r>
      <w:r w:rsidR="00734D65" w:rsidRPr="00FC19A9">
        <w:rPr>
          <w:rFonts w:ascii="Times New Roman" w:hAnsi="Times New Roman" w:cs="Times New Roman"/>
        </w:rPr>
        <w:t>.2.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10</w:t>
      </w:r>
      <w:r w:rsidR="00734D65" w:rsidRPr="00FC19A9">
        <w:rPr>
          <w:rFonts w:ascii="Times New Roman" w:hAnsi="Times New Roman" w:cs="Times New Roman"/>
        </w:rPr>
        <w:t xml:space="preserve">.3. В случае не достижения взаимного согласия, споры по настоящему договору передаются на разрешение Арбитражного Суда Республики Бурятия. </w:t>
      </w:r>
    </w:p>
    <w:p w:rsidR="00734D65" w:rsidRPr="00FC19A9" w:rsidRDefault="000602E6" w:rsidP="00734D65">
      <w:pPr>
        <w:pStyle w:val="aff8"/>
        <w:rPr>
          <w:rFonts w:ascii="Times New Roman" w:hAnsi="Times New Roman" w:cs="Times New Roman"/>
        </w:rPr>
      </w:pPr>
      <w:r w:rsidRPr="00FC19A9">
        <w:rPr>
          <w:rFonts w:ascii="Times New Roman" w:hAnsi="Times New Roman" w:cs="Times New Roman"/>
        </w:rPr>
        <w:t>10</w:t>
      </w:r>
      <w:r w:rsidR="00734D65" w:rsidRPr="00FC19A9">
        <w:rPr>
          <w:rFonts w:ascii="Times New Roman" w:hAnsi="Times New Roman" w:cs="Times New Roman"/>
        </w:rPr>
        <w:t>.4. К отношениям сторон по настоящему договору и в связи с ним применяется законодательство Российской Федерации.</w:t>
      </w:r>
    </w:p>
    <w:p w:rsidR="00734D65" w:rsidRPr="00FC19A9" w:rsidRDefault="00734D65" w:rsidP="00734D65">
      <w:pPr>
        <w:pStyle w:val="aff8"/>
        <w:rPr>
          <w:rFonts w:ascii="Times New Roman" w:hAnsi="Times New Roman" w:cs="Times New Roman"/>
        </w:rPr>
      </w:pPr>
    </w:p>
    <w:p w:rsidR="00734D65" w:rsidRPr="00FC19A9" w:rsidRDefault="00734D65" w:rsidP="000602E6">
      <w:pPr>
        <w:pStyle w:val="aff8"/>
        <w:jc w:val="center"/>
        <w:rPr>
          <w:rFonts w:ascii="Times New Roman" w:hAnsi="Times New Roman" w:cs="Times New Roman"/>
        </w:rPr>
      </w:pPr>
      <w:r w:rsidRPr="00FC19A9">
        <w:rPr>
          <w:rFonts w:ascii="Times New Roman" w:hAnsi="Times New Roman" w:cs="Times New Roman"/>
        </w:rPr>
        <w:t>1</w:t>
      </w:r>
      <w:r w:rsidR="000602E6" w:rsidRPr="00FC19A9">
        <w:rPr>
          <w:rFonts w:ascii="Times New Roman" w:hAnsi="Times New Roman" w:cs="Times New Roman"/>
        </w:rPr>
        <w:t>1</w:t>
      </w:r>
      <w:r w:rsidRPr="00FC19A9">
        <w:rPr>
          <w:rFonts w:ascii="Times New Roman" w:hAnsi="Times New Roman" w:cs="Times New Roman"/>
        </w:rPr>
        <w:t>. ДОПОЛНИТЕЛЬНЫЕ ПОЛОЖЕНИЯ</w:t>
      </w:r>
    </w:p>
    <w:p w:rsidR="00734D65" w:rsidRPr="00FC19A9" w:rsidRDefault="00734D65" w:rsidP="00734D65">
      <w:pPr>
        <w:pStyle w:val="aff8"/>
        <w:rPr>
          <w:rFonts w:ascii="Times New Roman" w:hAnsi="Times New Roman" w:cs="Times New Roman"/>
          <w:spacing w:val="-5"/>
        </w:rPr>
      </w:pPr>
      <w:r w:rsidRPr="00FC19A9">
        <w:rPr>
          <w:rFonts w:ascii="Times New Roman" w:hAnsi="Times New Roman" w:cs="Times New Roman"/>
        </w:rPr>
        <w:t>1</w:t>
      </w:r>
      <w:r w:rsidR="000602E6" w:rsidRPr="00FC19A9">
        <w:rPr>
          <w:rFonts w:ascii="Times New Roman" w:hAnsi="Times New Roman" w:cs="Times New Roman"/>
        </w:rPr>
        <w:t>1</w:t>
      </w:r>
      <w:r w:rsidRPr="00FC19A9">
        <w:rPr>
          <w:rFonts w:ascii="Times New Roman" w:hAnsi="Times New Roman" w:cs="Times New Roman"/>
        </w:rPr>
        <w:t xml:space="preserve">.1. </w:t>
      </w:r>
      <w:r w:rsidRPr="00FC19A9">
        <w:rPr>
          <w:rFonts w:ascii="Times New Roman" w:hAnsi="Times New Roman" w:cs="Times New Roman"/>
          <w:spacing w:val="-5"/>
        </w:rPr>
        <w:t>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rsidR="00734D65" w:rsidRPr="00FC19A9" w:rsidRDefault="000602E6" w:rsidP="00734D65">
      <w:pPr>
        <w:pStyle w:val="aff8"/>
        <w:rPr>
          <w:rFonts w:ascii="Times New Roman" w:hAnsi="Times New Roman" w:cs="Times New Roman"/>
          <w:spacing w:val="-5"/>
        </w:rPr>
      </w:pPr>
      <w:r w:rsidRPr="00FC19A9">
        <w:rPr>
          <w:rFonts w:ascii="Times New Roman" w:hAnsi="Times New Roman" w:cs="Times New Roman"/>
          <w:spacing w:val="-5"/>
        </w:rPr>
        <w:t>11</w:t>
      </w:r>
      <w:r w:rsidR="00734D65" w:rsidRPr="00FC19A9">
        <w:rPr>
          <w:rFonts w:ascii="Times New Roman" w:hAnsi="Times New Roman" w:cs="Times New Roman"/>
          <w:spacing w:val="-5"/>
        </w:rPr>
        <w:t xml:space="preserve">.2. Все предусмотренные договором заявления, извещения отправляются Сторонами посредством факсимильной связи по номерам, указанным в договоре, и заказными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Стороны-получателя. </w:t>
      </w:r>
      <w:r w:rsidR="00734D65" w:rsidRPr="00FC19A9">
        <w:rPr>
          <w:rFonts w:ascii="Times New Roman" w:hAnsi="Times New Roman" w:cs="Times New Roman"/>
        </w:rPr>
        <w:t>Уведомление вступает в силу в день получения его лицом, которому оно адресовано, если иное не установлено законом или настоящим Договором.</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1</w:t>
      </w:r>
      <w:r w:rsidR="000602E6" w:rsidRPr="00FC19A9">
        <w:rPr>
          <w:rFonts w:ascii="Times New Roman" w:hAnsi="Times New Roman" w:cs="Times New Roman"/>
        </w:rPr>
        <w:t>1</w:t>
      </w:r>
      <w:r w:rsidRPr="00FC19A9">
        <w:rPr>
          <w:rFonts w:ascii="Times New Roman" w:hAnsi="Times New Roman" w:cs="Times New Roman"/>
        </w:rPr>
        <w:t xml:space="preserve">.3. </w:t>
      </w:r>
      <w:r w:rsidRPr="00FC19A9">
        <w:rPr>
          <w:rFonts w:ascii="Times New Roman" w:hAnsi="Times New Roman" w:cs="Times New Roman"/>
          <w:spacing w:val="-5"/>
        </w:rPr>
        <w:t xml:space="preserve">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r w:rsidRPr="00FC19A9">
        <w:rPr>
          <w:rFonts w:ascii="Times New Roman" w:hAnsi="Times New Roman" w:cs="Times New Roman"/>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1</w:t>
      </w:r>
      <w:r w:rsidR="000602E6" w:rsidRPr="00FC19A9">
        <w:rPr>
          <w:rFonts w:ascii="Times New Roman" w:hAnsi="Times New Roman" w:cs="Times New Roman"/>
        </w:rPr>
        <w:t>1</w:t>
      </w:r>
      <w:r w:rsidRPr="00FC19A9">
        <w:rPr>
          <w:rFonts w:ascii="Times New Roman" w:hAnsi="Times New Roman" w:cs="Times New Roman"/>
        </w:rPr>
        <w:t xml:space="preserve">.4. При исполнении договора не допускается перемена поставщика, за исключением случаев, если новый </w:t>
      </w:r>
      <w:r w:rsidRPr="00FC19A9">
        <w:rPr>
          <w:rFonts w:ascii="Times New Roman" w:hAnsi="Times New Roman" w:cs="Times New Roman"/>
        </w:rPr>
        <w:lastRenderedPageBreak/>
        <w:t>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1</w:t>
      </w:r>
      <w:r w:rsidR="000602E6" w:rsidRPr="00FC19A9">
        <w:rPr>
          <w:rFonts w:ascii="Times New Roman" w:hAnsi="Times New Roman" w:cs="Times New Roman"/>
        </w:rPr>
        <w:t>1</w:t>
      </w:r>
      <w:r w:rsidRPr="00FC19A9">
        <w:rPr>
          <w:rFonts w:ascii="Times New Roman" w:hAnsi="Times New Roman" w:cs="Times New Roman"/>
        </w:rPr>
        <w:t>.5.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1</w:t>
      </w:r>
      <w:r w:rsidR="000602E6" w:rsidRPr="00FC19A9">
        <w:rPr>
          <w:rFonts w:ascii="Times New Roman" w:hAnsi="Times New Roman" w:cs="Times New Roman"/>
        </w:rPr>
        <w:t>1</w:t>
      </w:r>
      <w:r w:rsidRPr="00FC19A9">
        <w:rPr>
          <w:rFonts w:ascii="Times New Roman" w:hAnsi="Times New Roman" w:cs="Times New Roman"/>
        </w:rPr>
        <w:t>.6. Во всем, что не предусмотрено настоящим договором, стороны руководствуются действующим законодательством РФ.</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1</w:t>
      </w:r>
      <w:r w:rsidR="000602E6" w:rsidRPr="00FC19A9">
        <w:rPr>
          <w:rFonts w:ascii="Times New Roman" w:hAnsi="Times New Roman" w:cs="Times New Roman"/>
        </w:rPr>
        <w:t>1</w:t>
      </w:r>
      <w:r w:rsidRPr="00FC19A9">
        <w:rPr>
          <w:rFonts w:ascii="Times New Roman" w:hAnsi="Times New Roman" w:cs="Times New Roman"/>
        </w:rPr>
        <w:t>.7. Настоящий договор действует с момента его подписания и действует до полного исполнения сторонами своих обязательств по договору.</w:t>
      </w: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1</w:t>
      </w:r>
      <w:r w:rsidR="000602E6" w:rsidRPr="00FC19A9">
        <w:rPr>
          <w:rFonts w:ascii="Times New Roman" w:hAnsi="Times New Roman" w:cs="Times New Roman"/>
        </w:rPr>
        <w:t>1</w:t>
      </w:r>
      <w:r w:rsidRPr="00FC19A9">
        <w:rPr>
          <w:rFonts w:ascii="Times New Roman" w:hAnsi="Times New Roman" w:cs="Times New Roman"/>
        </w:rPr>
        <w:t>.8. Настоящий договор составлен в двух экземплярах, имеющих одинаковую юридическую силу, по одному для каждой из сторон.</w:t>
      </w:r>
    </w:p>
    <w:p w:rsidR="00734D65" w:rsidRPr="00FC19A9" w:rsidRDefault="00734D65" w:rsidP="00734D65">
      <w:pPr>
        <w:pStyle w:val="aff8"/>
        <w:rPr>
          <w:rFonts w:ascii="Times New Roman" w:hAnsi="Times New Roman" w:cs="Times New Roman"/>
          <w:w w:val="102"/>
        </w:rPr>
      </w:pPr>
      <w:r w:rsidRPr="00FC19A9">
        <w:rPr>
          <w:rFonts w:ascii="Times New Roman" w:hAnsi="Times New Roman" w:cs="Times New Roman"/>
          <w:w w:val="102"/>
        </w:rPr>
        <w:t>Приложения:</w:t>
      </w:r>
    </w:p>
    <w:p w:rsidR="00734D65" w:rsidRPr="00FC19A9" w:rsidRDefault="00734D65" w:rsidP="00734D65">
      <w:pPr>
        <w:pStyle w:val="aff8"/>
        <w:rPr>
          <w:rFonts w:ascii="Times New Roman" w:hAnsi="Times New Roman" w:cs="Times New Roman"/>
          <w:w w:val="102"/>
        </w:rPr>
      </w:pPr>
      <w:r w:rsidRPr="00FC19A9">
        <w:rPr>
          <w:rFonts w:ascii="Times New Roman" w:hAnsi="Times New Roman" w:cs="Times New Roman"/>
        </w:rPr>
        <w:t>Приложение № 1 – Спецификация № ___ от __________________;</w:t>
      </w: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1</w:t>
      </w:r>
      <w:r w:rsidR="00276E6F">
        <w:rPr>
          <w:rFonts w:ascii="Times New Roman" w:hAnsi="Times New Roman" w:cs="Times New Roman"/>
        </w:rPr>
        <w:t>2</w:t>
      </w:r>
      <w:r w:rsidRPr="00FC19A9">
        <w:rPr>
          <w:rFonts w:ascii="Times New Roman" w:hAnsi="Times New Roman" w:cs="Times New Roman"/>
        </w:rPr>
        <w:t>. ПОДПИСИ И РЕКВИЗИТЫ СТОРОН</w:t>
      </w: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ЗАКАЗЧИК:</w:t>
      </w:r>
      <w:r w:rsidRPr="00FC19A9">
        <w:rPr>
          <w:rFonts w:ascii="Times New Roman" w:hAnsi="Times New Roman" w:cs="Times New Roman"/>
        </w:rPr>
        <w:tab/>
      </w:r>
      <w:r w:rsidRPr="00FC19A9">
        <w:rPr>
          <w:rFonts w:ascii="Times New Roman" w:hAnsi="Times New Roman" w:cs="Times New Roman"/>
        </w:rPr>
        <w:tab/>
      </w:r>
      <w:r w:rsidRPr="00FC19A9">
        <w:rPr>
          <w:rFonts w:ascii="Times New Roman" w:hAnsi="Times New Roman" w:cs="Times New Roman"/>
        </w:rPr>
        <w:tab/>
        <w:t xml:space="preserve">                                                ПОСТАВЩИК:</w:t>
      </w:r>
    </w:p>
    <w:tbl>
      <w:tblPr>
        <w:tblW w:w="10294" w:type="dxa"/>
        <w:tblLook w:val="01E0"/>
      </w:tblPr>
      <w:tblGrid>
        <w:gridCol w:w="5508"/>
        <w:gridCol w:w="4786"/>
      </w:tblGrid>
      <w:tr w:rsidR="00734D65" w:rsidRPr="00FC19A9" w:rsidTr="009B43F8">
        <w:tc>
          <w:tcPr>
            <w:tcW w:w="5508" w:type="dxa"/>
          </w:tcPr>
          <w:p w:rsidR="00734D65" w:rsidRPr="00FC19A9" w:rsidRDefault="00734D65" w:rsidP="00734D65">
            <w:pPr>
              <w:pStyle w:val="aff8"/>
              <w:rPr>
                <w:rFonts w:ascii="Times New Roman" w:hAnsi="Times New Roman" w:cs="Times New Roman"/>
              </w:rPr>
            </w:pPr>
            <w:r w:rsidRPr="00FC19A9">
              <w:rPr>
                <w:rFonts w:ascii="Times New Roman" w:hAnsi="Times New Roman" w:cs="Times New Roman"/>
              </w:rPr>
              <w:t>Государственное автономное учреждение здравоохранения «Республиканский наркологический диспансер» Министерства здравоохранения Республики Бурятия (ГАУЗ «РНД» МЗ РБ)</w:t>
            </w:r>
          </w:p>
          <w:p w:rsidR="00734D65" w:rsidRPr="00FC19A9" w:rsidRDefault="00734D65" w:rsidP="00566FE6">
            <w:pPr>
              <w:pStyle w:val="aff8"/>
              <w:ind w:firstLine="0"/>
              <w:rPr>
                <w:rFonts w:ascii="Times New Roman" w:hAnsi="Times New Roman" w:cs="Times New Roman"/>
              </w:rPr>
            </w:pPr>
            <w:r w:rsidRPr="00FC19A9">
              <w:rPr>
                <w:rFonts w:ascii="Times New Roman" w:hAnsi="Times New Roman" w:cs="Times New Roman"/>
              </w:rPr>
              <w:t>670033 г. Улан-Удэ ул. Краснофлотская, 44</w:t>
            </w:r>
          </w:p>
          <w:p w:rsidR="00734D65" w:rsidRPr="00FC19A9" w:rsidRDefault="00734D65" w:rsidP="00566FE6">
            <w:pPr>
              <w:pStyle w:val="aff8"/>
              <w:ind w:firstLine="0"/>
              <w:rPr>
                <w:rFonts w:ascii="Times New Roman" w:hAnsi="Times New Roman" w:cs="Times New Roman"/>
              </w:rPr>
            </w:pPr>
            <w:r w:rsidRPr="00FC19A9">
              <w:rPr>
                <w:rFonts w:ascii="Times New Roman" w:hAnsi="Times New Roman" w:cs="Times New Roman"/>
              </w:rPr>
              <w:t>ИНН/КПП 0323054050/032301001</w:t>
            </w:r>
          </w:p>
          <w:p w:rsidR="00734D65" w:rsidRPr="00FC19A9" w:rsidRDefault="00734D65" w:rsidP="00566FE6">
            <w:pPr>
              <w:pStyle w:val="aff8"/>
              <w:ind w:firstLine="0"/>
              <w:rPr>
                <w:rFonts w:ascii="Times New Roman" w:hAnsi="Times New Roman" w:cs="Times New Roman"/>
              </w:rPr>
            </w:pPr>
            <w:r w:rsidRPr="00FC19A9">
              <w:rPr>
                <w:rFonts w:ascii="Times New Roman" w:hAnsi="Times New Roman" w:cs="Times New Roman"/>
              </w:rPr>
              <w:t>ОГРН 1020300904568</w:t>
            </w:r>
          </w:p>
          <w:p w:rsidR="00734D65" w:rsidRPr="00FC19A9" w:rsidRDefault="00734D65" w:rsidP="00734D65">
            <w:pPr>
              <w:pStyle w:val="aff8"/>
              <w:rPr>
                <w:rFonts w:ascii="Times New Roman" w:hAnsi="Times New Roman" w:cs="Times New Roman"/>
              </w:rPr>
            </w:pPr>
          </w:p>
        </w:tc>
        <w:tc>
          <w:tcPr>
            <w:tcW w:w="4786" w:type="dxa"/>
          </w:tcPr>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p w:rsidR="00734D65" w:rsidRPr="00FC19A9" w:rsidRDefault="00734D65" w:rsidP="00734D65">
            <w:pPr>
              <w:pStyle w:val="aff8"/>
              <w:rPr>
                <w:rFonts w:ascii="Times New Roman" w:hAnsi="Times New Roman" w:cs="Times New Roman"/>
              </w:rPr>
            </w:pPr>
          </w:p>
        </w:tc>
      </w:tr>
    </w:tbl>
    <w:p w:rsidR="00734D65" w:rsidRPr="00FC19A9" w:rsidRDefault="00734D65" w:rsidP="00734D65">
      <w:pPr>
        <w:pStyle w:val="aff8"/>
        <w:rPr>
          <w:rFonts w:ascii="Times New Roman" w:hAnsi="Times New Roman" w:cs="Times New Roman"/>
        </w:rPr>
      </w:pPr>
    </w:p>
    <w:tbl>
      <w:tblPr>
        <w:tblW w:w="9747" w:type="dxa"/>
        <w:tblLook w:val="0000"/>
      </w:tblPr>
      <w:tblGrid>
        <w:gridCol w:w="108"/>
        <w:gridCol w:w="4932"/>
        <w:gridCol w:w="108"/>
        <w:gridCol w:w="4491"/>
        <w:gridCol w:w="108"/>
      </w:tblGrid>
      <w:tr w:rsidR="00734D65" w:rsidRPr="00FC19A9" w:rsidTr="009B43F8">
        <w:trPr>
          <w:gridBefore w:val="1"/>
          <w:wBefore w:w="108" w:type="dxa"/>
        </w:trPr>
        <w:tc>
          <w:tcPr>
            <w:tcW w:w="5040" w:type="dxa"/>
            <w:gridSpan w:val="2"/>
            <w:shd w:val="clear" w:color="auto" w:fill="auto"/>
          </w:tcPr>
          <w:p w:rsidR="00734D65" w:rsidRPr="00FC19A9" w:rsidRDefault="00734D65" w:rsidP="00734D65">
            <w:pPr>
              <w:pStyle w:val="aff8"/>
              <w:rPr>
                <w:rFonts w:ascii="Times New Roman" w:hAnsi="Times New Roman" w:cs="Times New Roman"/>
                <w:iCs/>
              </w:rPr>
            </w:pPr>
            <w:r w:rsidRPr="00FC19A9">
              <w:rPr>
                <w:rFonts w:ascii="Times New Roman" w:hAnsi="Times New Roman" w:cs="Times New Roman"/>
                <w:iCs/>
              </w:rPr>
              <w:t>Заказчик:</w:t>
            </w:r>
          </w:p>
          <w:p w:rsidR="00734D65" w:rsidRPr="00FC19A9" w:rsidRDefault="00734D65" w:rsidP="00734D65">
            <w:pPr>
              <w:pStyle w:val="aff8"/>
              <w:rPr>
                <w:rFonts w:ascii="Times New Roman" w:hAnsi="Times New Roman" w:cs="Times New Roman"/>
                <w:iCs/>
              </w:rPr>
            </w:pPr>
            <w:r w:rsidRPr="00FC19A9">
              <w:rPr>
                <w:rFonts w:ascii="Times New Roman" w:hAnsi="Times New Roman" w:cs="Times New Roman"/>
                <w:iCs/>
              </w:rPr>
              <w:t>Главный врач</w:t>
            </w:r>
          </w:p>
          <w:p w:rsidR="00734D65" w:rsidRPr="00FC19A9" w:rsidRDefault="00734D65" w:rsidP="00734D65">
            <w:pPr>
              <w:pStyle w:val="aff8"/>
              <w:rPr>
                <w:rFonts w:ascii="Times New Roman" w:hAnsi="Times New Roman" w:cs="Times New Roman"/>
                <w:color w:val="000000"/>
              </w:rPr>
            </w:pPr>
            <w:r w:rsidRPr="00FC19A9">
              <w:rPr>
                <w:rFonts w:ascii="Times New Roman" w:hAnsi="Times New Roman" w:cs="Times New Roman"/>
                <w:color w:val="000000"/>
              </w:rPr>
              <w:t>______________ (Михеев А.С.)</w:t>
            </w:r>
          </w:p>
          <w:p w:rsidR="00734D65" w:rsidRPr="00FC19A9" w:rsidRDefault="00734D65" w:rsidP="00734D65">
            <w:pPr>
              <w:pStyle w:val="aff8"/>
              <w:rPr>
                <w:rFonts w:ascii="Times New Roman" w:hAnsi="Times New Roman" w:cs="Times New Roman"/>
                <w:color w:val="000000"/>
              </w:rPr>
            </w:pPr>
          </w:p>
          <w:p w:rsidR="00734D65" w:rsidRPr="00FC19A9" w:rsidRDefault="00734D65" w:rsidP="00734D65">
            <w:pPr>
              <w:pStyle w:val="aff8"/>
              <w:rPr>
                <w:rFonts w:ascii="Times New Roman" w:hAnsi="Times New Roman" w:cs="Times New Roman"/>
                <w:color w:val="000000"/>
              </w:rPr>
            </w:pPr>
            <w:r w:rsidRPr="00FC19A9">
              <w:rPr>
                <w:rFonts w:ascii="Times New Roman" w:hAnsi="Times New Roman" w:cs="Times New Roman"/>
                <w:color w:val="000000"/>
              </w:rPr>
              <w:t>М.П.</w:t>
            </w:r>
          </w:p>
        </w:tc>
        <w:tc>
          <w:tcPr>
            <w:tcW w:w="4599" w:type="dxa"/>
            <w:gridSpan w:val="2"/>
            <w:shd w:val="clear" w:color="auto" w:fill="auto"/>
          </w:tcPr>
          <w:p w:rsidR="00734D65" w:rsidRPr="00FC19A9" w:rsidRDefault="00734D65" w:rsidP="00734D65">
            <w:pPr>
              <w:pStyle w:val="aff8"/>
              <w:rPr>
                <w:rFonts w:ascii="Times New Roman" w:hAnsi="Times New Roman" w:cs="Times New Roman"/>
                <w:color w:val="000000"/>
              </w:rPr>
            </w:pPr>
            <w:r w:rsidRPr="00FC19A9">
              <w:rPr>
                <w:rFonts w:ascii="Times New Roman" w:hAnsi="Times New Roman" w:cs="Times New Roman"/>
                <w:iCs/>
              </w:rPr>
              <w:t>Поставщик</w:t>
            </w:r>
            <w:r w:rsidRPr="00FC19A9">
              <w:rPr>
                <w:rFonts w:ascii="Times New Roman" w:hAnsi="Times New Roman" w:cs="Times New Roman"/>
                <w:color w:val="000000"/>
              </w:rPr>
              <w:t>:</w:t>
            </w:r>
          </w:p>
          <w:p w:rsidR="00734D65" w:rsidRPr="00FC19A9" w:rsidRDefault="00734D65" w:rsidP="00734D65">
            <w:pPr>
              <w:pStyle w:val="aff8"/>
              <w:rPr>
                <w:rFonts w:ascii="Times New Roman" w:hAnsi="Times New Roman" w:cs="Times New Roman"/>
                <w:color w:val="000000"/>
              </w:rPr>
            </w:pPr>
          </w:p>
          <w:p w:rsidR="00734D65" w:rsidRPr="00FC19A9" w:rsidRDefault="00734D65" w:rsidP="00734D65">
            <w:pPr>
              <w:pStyle w:val="aff8"/>
              <w:rPr>
                <w:rFonts w:ascii="Times New Roman" w:hAnsi="Times New Roman" w:cs="Times New Roman"/>
                <w:color w:val="000000"/>
              </w:rPr>
            </w:pPr>
            <w:r w:rsidRPr="00FC19A9">
              <w:rPr>
                <w:rFonts w:ascii="Times New Roman" w:hAnsi="Times New Roman" w:cs="Times New Roman"/>
                <w:color w:val="000000"/>
              </w:rPr>
              <w:t>______________ (_______________)</w:t>
            </w:r>
          </w:p>
          <w:p w:rsidR="00734D65" w:rsidRPr="00FC19A9" w:rsidRDefault="00734D65" w:rsidP="00734D65">
            <w:pPr>
              <w:pStyle w:val="aff8"/>
              <w:rPr>
                <w:rFonts w:ascii="Times New Roman" w:hAnsi="Times New Roman" w:cs="Times New Roman"/>
                <w:color w:val="000000"/>
              </w:rPr>
            </w:pPr>
          </w:p>
          <w:p w:rsidR="00734D65" w:rsidRPr="00FC19A9" w:rsidRDefault="00734D65" w:rsidP="00734D65">
            <w:pPr>
              <w:pStyle w:val="aff8"/>
              <w:rPr>
                <w:rFonts w:ascii="Times New Roman" w:hAnsi="Times New Roman" w:cs="Times New Roman"/>
                <w:color w:val="000000"/>
              </w:rPr>
            </w:pPr>
            <w:r w:rsidRPr="00FC19A9">
              <w:rPr>
                <w:rFonts w:ascii="Times New Roman" w:hAnsi="Times New Roman" w:cs="Times New Roman"/>
                <w:color w:val="000000"/>
              </w:rPr>
              <w:t>М.П.</w:t>
            </w:r>
          </w:p>
        </w:tc>
      </w:tr>
      <w:tr w:rsidR="00734D65" w:rsidRPr="00FC19A9" w:rsidTr="009B43F8">
        <w:trPr>
          <w:gridAfter w:val="1"/>
          <w:wAfter w:w="108" w:type="dxa"/>
        </w:trPr>
        <w:tc>
          <w:tcPr>
            <w:tcW w:w="5040" w:type="dxa"/>
            <w:gridSpan w:val="2"/>
            <w:shd w:val="clear" w:color="auto" w:fill="auto"/>
          </w:tcPr>
          <w:p w:rsidR="00734D65" w:rsidRPr="00FC19A9" w:rsidRDefault="00734D65" w:rsidP="00734D65">
            <w:pPr>
              <w:pStyle w:val="aff8"/>
              <w:rPr>
                <w:rFonts w:ascii="Times New Roman" w:hAnsi="Times New Roman" w:cs="Times New Roman"/>
                <w:color w:val="000000"/>
              </w:rPr>
            </w:pPr>
          </w:p>
        </w:tc>
        <w:tc>
          <w:tcPr>
            <w:tcW w:w="4599" w:type="dxa"/>
            <w:gridSpan w:val="2"/>
            <w:shd w:val="clear" w:color="auto" w:fill="auto"/>
          </w:tcPr>
          <w:p w:rsidR="00734D65" w:rsidRPr="00FC19A9" w:rsidRDefault="00734D65" w:rsidP="00734D65">
            <w:pPr>
              <w:pStyle w:val="aff8"/>
              <w:rPr>
                <w:rFonts w:ascii="Times New Roman" w:hAnsi="Times New Roman" w:cs="Times New Roman"/>
                <w:color w:val="000000"/>
              </w:rPr>
            </w:pPr>
          </w:p>
        </w:tc>
      </w:tr>
    </w:tbl>
    <w:p w:rsidR="00734D65" w:rsidRPr="00FC19A9" w:rsidRDefault="00734D65" w:rsidP="00734D65">
      <w:pPr>
        <w:jc w:val="right"/>
        <w:rPr>
          <w:sz w:val="20"/>
          <w:szCs w:val="20"/>
        </w:rPr>
      </w:pPr>
      <w:r w:rsidRPr="00FC19A9">
        <w:rPr>
          <w:sz w:val="20"/>
          <w:szCs w:val="20"/>
        </w:rPr>
        <w:t>Приложение № 1</w:t>
      </w:r>
    </w:p>
    <w:p w:rsidR="00734D65" w:rsidRPr="00FC19A9" w:rsidRDefault="00734D65" w:rsidP="00734D65">
      <w:pPr>
        <w:jc w:val="right"/>
        <w:rPr>
          <w:sz w:val="20"/>
          <w:szCs w:val="20"/>
        </w:rPr>
      </w:pPr>
      <w:r w:rsidRPr="00FC19A9">
        <w:rPr>
          <w:sz w:val="20"/>
          <w:szCs w:val="20"/>
        </w:rPr>
        <w:t>к Договору_________________</w:t>
      </w:r>
    </w:p>
    <w:p w:rsidR="00734D65" w:rsidRPr="00FC19A9" w:rsidRDefault="00520392" w:rsidP="00734D65">
      <w:pPr>
        <w:jc w:val="right"/>
        <w:rPr>
          <w:sz w:val="20"/>
          <w:szCs w:val="20"/>
        </w:rPr>
      </w:pPr>
      <w:r w:rsidRPr="00FC19A9">
        <w:rPr>
          <w:sz w:val="20"/>
          <w:szCs w:val="20"/>
        </w:rPr>
        <w:t>от «____» _____________ 2015</w:t>
      </w:r>
      <w:r w:rsidR="00734D65" w:rsidRPr="00FC19A9">
        <w:rPr>
          <w:sz w:val="20"/>
          <w:szCs w:val="20"/>
        </w:rPr>
        <w:t xml:space="preserve"> года</w:t>
      </w:r>
    </w:p>
    <w:p w:rsidR="00734D65" w:rsidRPr="00FC19A9" w:rsidRDefault="00734D65" w:rsidP="00734D65">
      <w:pPr>
        <w:rPr>
          <w:sz w:val="20"/>
          <w:szCs w:val="20"/>
        </w:rPr>
      </w:pPr>
    </w:p>
    <w:p w:rsidR="00734D65" w:rsidRPr="00FC19A9" w:rsidRDefault="00734D65" w:rsidP="00734D65">
      <w:pPr>
        <w:jc w:val="center"/>
        <w:rPr>
          <w:b/>
          <w:sz w:val="20"/>
          <w:szCs w:val="20"/>
        </w:rPr>
      </w:pPr>
      <w:r w:rsidRPr="00FC19A9">
        <w:rPr>
          <w:b/>
          <w:sz w:val="20"/>
          <w:szCs w:val="20"/>
        </w:rPr>
        <w:t>Спецификация</w:t>
      </w:r>
    </w:p>
    <w:tbl>
      <w:tblPr>
        <w:tblW w:w="10405" w:type="dxa"/>
        <w:tblInd w:w="51" w:type="dxa"/>
        <w:tblLook w:val="0000"/>
      </w:tblPr>
      <w:tblGrid>
        <w:gridCol w:w="766"/>
        <w:gridCol w:w="5573"/>
        <w:gridCol w:w="850"/>
        <w:gridCol w:w="851"/>
        <w:gridCol w:w="1210"/>
        <w:gridCol w:w="1155"/>
      </w:tblGrid>
      <w:tr w:rsidR="00734D65" w:rsidRPr="00FC19A9" w:rsidTr="00566FE6">
        <w:trPr>
          <w:trHeight w:val="642"/>
        </w:trPr>
        <w:tc>
          <w:tcPr>
            <w:tcW w:w="766" w:type="dxa"/>
            <w:tcBorders>
              <w:top w:val="single" w:sz="4" w:space="0" w:color="auto"/>
              <w:left w:val="single" w:sz="4" w:space="0" w:color="auto"/>
              <w:bottom w:val="single" w:sz="4" w:space="0" w:color="auto"/>
              <w:right w:val="single" w:sz="4" w:space="0" w:color="auto"/>
            </w:tcBorders>
            <w:shd w:val="clear" w:color="auto" w:fill="auto"/>
          </w:tcPr>
          <w:p w:rsidR="00734D65" w:rsidRPr="00FC19A9" w:rsidRDefault="00566FE6" w:rsidP="00566FE6">
            <w:pPr>
              <w:ind w:right="-11"/>
              <w:jc w:val="center"/>
              <w:rPr>
                <w:b/>
                <w:sz w:val="20"/>
                <w:szCs w:val="20"/>
              </w:rPr>
            </w:pPr>
            <w:r>
              <w:rPr>
                <w:b/>
                <w:sz w:val="20"/>
                <w:szCs w:val="20"/>
              </w:rPr>
              <w:t>п</w:t>
            </w:r>
            <w:r w:rsidR="00734D65" w:rsidRPr="00FC19A9">
              <w:rPr>
                <w:b/>
                <w:sz w:val="20"/>
                <w:szCs w:val="20"/>
              </w:rPr>
              <w:t>№</w:t>
            </w:r>
            <w:r>
              <w:rPr>
                <w:b/>
                <w:sz w:val="20"/>
                <w:szCs w:val="20"/>
              </w:rPr>
              <w:t xml:space="preserve"> п/п</w:t>
            </w:r>
          </w:p>
        </w:tc>
        <w:tc>
          <w:tcPr>
            <w:tcW w:w="5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D65" w:rsidRPr="00FC19A9" w:rsidRDefault="00734D65" w:rsidP="009B43F8">
            <w:pPr>
              <w:jc w:val="center"/>
              <w:rPr>
                <w:b/>
                <w:sz w:val="20"/>
                <w:szCs w:val="20"/>
              </w:rPr>
            </w:pPr>
            <w:r w:rsidRPr="00FC19A9">
              <w:rPr>
                <w:b/>
                <w:sz w:val="20"/>
                <w:szCs w:val="20"/>
              </w:rPr>
              <w:t>Наименование Товара,</w:t>
            </w:r>
          </w:p>
          <w:p w:rsidR="00734D65" w:rsidRPr="00FC19A9" w:rsidRDefault="00734D65" w:rsidP="009B43F8">
            <w:pPr>
              <w:jc w:val="center"/>
              <w:rPr>
                <w:b/>
                <w:sz w:val="20"/>
                <w:szCs w:val="20"/>
              </w:rPr>
            </w:pPr>
            <w:r w:rsidRPr="00FC19A9">
              <w:rPr>
                <w:b/>
                <w:sz w:val="20"/>
                <w:szCs w:val="20"/>
              </w:rPr>
              <w:t>Характеристики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D65" w:rsidRPr="00FC19A9" w:rsidRDefault="00734D65" w:rsidP="009B43F8">
            <w:pPr>
              <w:jc w:val="center"/>
              <w:rPr>
                <w:b/>
                <w:sz w:val="20"/>
                <w:szCs w:val="20"/>
              </w:rPr>
            </w:pPr>
            <w:r w:rsidRPr="00FC19A9">
              <w:rPr>
                <w:b/>
                <w:sz w:val="20"/>
                <w:szCs w:val="20"/>
              </w:rPr>
              <w:t>Е</w:t>
            </w:r>
            <w:r w:rsidR="00856CB9">
              <w:rPr>
                <w:b/>
                <w:sz w:val="20"/>
                <w:szCs w:val="20"/>
              </w:rPr>
              <w:t>е</w:t>
            </w:r>
            <w:r w:rsidRPr="00FC19A9">
              <w:rPr>
                <w:b/>
                <w:sz w:val="20"/>
                <w:szCs w:val="20"/>
              </w:rPr>
              <w:t>д. изм.</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34D65" w:rsidRPr="00FC19A9" w:rsidRDefault="00734D65" w:rsidP="009B43F8">
            <w:pPr>
              <w:jc w:val="center"/>
              <w:rPr>
                <w:b/>
                <w:sz w:val="20"/>
                <w:szCs w:val="20"/>
              </w:rPr>
            </w:pPr>
          </w:p>
          <w:p w:rsidR="00734D65" w:rsidRPr="00FC19A9" w:rsidRDefault="00734D65" w:rsidP="009B43F8">
            <w:pPr>
              <w:jc w:val="center"/>
              <w:rPr>
                <w:b/>
                <w:sz w:val="20"/>
                <w:szCs w:val="20"/>
              </w:rPr>
            </w:pPr>
            <w:r w:rsidRPr="00FC19A9">
              <w:rPr>
                <w:b/>
                <w:sz w:val="20"/>
                <w:szCs w:val="20"/>
              </w:rPr>
              <w:t>К</w:t>
            </w:r>
            <w:r w:rsidR="00856CB9">
              <w:rPr>
                <w:b/>
                <w:sz w:val="20"/>
                <w:szCs w:val="20"/>
              </w:rPr>
              <w:t>к</w:t>
            </w:r>
            <w:r w:rsidRPr="00FC19A9">
              <w:rPr>
                <w:b/>
                <w:sz w:val="20"/>
                <w:szCs w:val="20"/>
              </w:rPr>
              <w:t>ол.-во</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D65" w:rsidRPr="00FC19A9" w:rsidRDefault="00734D65" w:rsidP="00856CB9">
            <w:pPr>
              <w:ind w:firstLine="0"/>
              <w:rPr>
                <w:b/>
                <w:sz w:val="20"/>
                <w:szCs w:val="20"/>
              </w:rPr>
            </w:pPr>
            <w:r w:rsidRPr="00FC19A9">
              <w:rPr>
                <w:b/>
                <w:sz w:val="20"/>
                <w:szCs w:val="20"/>
              </w:rPr>
              <w:t>Цена за ед, (руб.)</w:t>
            </w:r>
          </w:p>
        </w:tc>
        <w:tc>
          <w:tcPr>
            <w:tcW w:w="1155" w:type="dxa"/>
            <w:tcBorders>
              <w:top w:val="single" w:sz="4" w:space="0" w:color="auto"/>
              <w:left w:val="single" w:sz="4" w:space="0" w:color="auto"/>
              <w:bottom w:val="single" w:sz="4" w:space="0" w:color="auto"/>
              <w:right w:val="single" w:sz="4" w:space="0" w:color="auto"/>
            </w:tcBorders>
          </w:tcPr>
          <w:p w:rsidR="00734D65" w:rsidRPr="00FC19A9" w:rsidRDefault="00734D65" w:rsidP="009B43F8">
            <w:pPr>
              <w:jc w:val="center"/>
              <w:rPr>
                <w:b/>
                <w:sz w:val="20"/>
                <w:szCs w:val="20"/>
              </w:rPr>
            </w:pPr>
          </w:p>
          <w:p w:rsidR="00734D65" w:rsidRPr="00FC19A9" w:rsidRDefault="00734D65" w:rsidP="00856CB9">
            <w:pPr>
              <w:ind w:firstLine="0"/>
              <w:rPr>
                <w:b/>
                <w:sz w:val="20"/>
                <w:szCs w:val="20"/>
              </w:rPr>
            </w:pPr>
            <w:r w:rsidRPr="00FC19A9">
              <w:rPr>
                <w:b/>
                <w:sz w:val="20"/>
                <w:szCs w:val="20"/>
              </w:rPr>
              <w:t>Сумма, (руб.)</w:t>
            </w:r>
          </w:p>
        </w:tc>
      </w:tr>
      <w:tr w:rsidR="00566FE6" w:rsidRPr="00FC19A9" w:rsidTr="00566FE6">
        <w:trPr>
          <w:trHeight w:val="642"/>
        </w:trPr>
        <w:tc>
          <w:tcPr>
            <w:tcW w:w="766" w:type="dxa"/>
            <w:tcBorders>
              <w:top w:val="single" w:sz="4" w:space="0" w:color="auto"/>
              <w:left w:val="single" w:sz="4" w:space="0" w:color="auto"/>
              <w:bottom w:val="single" w:sz="4" w:space="0" w:color="auto"/>
              <w:right w:val="single" w:sz="4" w:space="0" w:color="auto"/>
            </w:tcBorders>
            <w:shd w:val="clear" w:color="auto" w:fill="auto"/>
          </w:tcPr>
          <w:p w:rsidR="00566FE6" w:rsidRPr="00FC19A9" w:rsidRDefault="00566FE6" w:rsidP="009B43F8">
            <w:pPr>
              <w:jc w:val="center"/>
              <w:rPr>
                <w:b/>
                <w:sz w:val="20"/>
                <w:szCs w:val="20"/>
              </w:rPr>
            </w:pPr>
          </w:p>
        </w:tc>
        <w:tc>
          <w:tcPr>
            <w:tcW w:w="5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FE6" w:rsidRPr="00FC19A9" w:rsidRDefault="00566FE6" w:rsidP="009B43F8">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FE6" w:rsidRPr="00FC19A9" w:rsidRDefault="00566FE6" w:rsidP="009B43F8">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566FE6" w:rsidRPr="00FC19A9" w:rsidRDefault="00566FE6" w:rsidP="009B43F8">
            <w:pPr>
              <w:jc w:val="center"/>
              <w:rPr>
                <w:b/>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FE6" w:rsidRPr="00FC19A9" w:rsidRDefault="00566FE6" w:rsidP="00856CB9">
            <w:pPr>
              <w:ind w:firstLine="0"/>
              <w:rPr>
                <w:b/>
                <w:sz w:val="20"/>
                <w:szCs w:val="20"/>
              </w:rPr>
            </w:pPr>
          </w:p>
        </w:tc>
        <w:tc>
          <w:tcPr>
            <w:tcW w:w="1155" w:type="dxa"/>
            <w:tcBorders>
              <w:top w:val="single" w:sz="4" w:space="0" w:color="auto"/>
              <w:left w:val="single" w:sz="4" w:space="0" w:color="auto"/>
              <w:bottom w:val="single" w:sz="4" w:space="0" w:color="auto"/>
              <w:right w:val="single" w:sz="4" w:space="0" w:color="auto"/>
            </w:tcBorders>
          </w:tcPr>
          <w:p w:rsidR="00566FE6" w:rsidRPr="00FC19A9" w:rsidRDefault="00566FE6" w:rsidP="009B43F8">
            <w:pPr>
              <w:jc w:val="center"/>
              <w:rPr>
                <w:b/>
                <w:sz w:val="20"/>
                <w:szCs w:val="20"/>
              </w:rPr>
            </w:pPr>
          </w:p>
        </w:tc>
      </w:tr>
    </w:tbl>
    <w:p w:rsidR="00734D65" w:rsidRPr="00FC19A9" w:rsidRDefault="00734D65" w:rsidP="00734D65">
      <w:pPr>
        <w:rPr>
          <w:b/>
          <w:sz w:val="20"/>
          <w:szCs w:val="20"/>
        </w:rPr>
      </w:pPr>
    </w:p>
    <w:p w:rsidR="00734D65" w:rsidRPr="00FC19A9" w:rsidRDefault="00734D65" w:rsidP="00734D65">
      <w:pPr>
        <w:ind w:firstLine="567"/>
        <w:rPr>
          <w:sz w:val="20"/>
          <w:szCs w:val="20"/>
        </w:rPr>
      </w:pPr>
      <w:r w:rsidRPr="00FC19A9">
        <w:rPr>
          <w:b/>
          <w:sz w:val="20"/>
          <w:szCs w:val="20"/>
        </w:rPr>
        <w:t xml:space="preserve">   ИТОГО</w:t>
      </w:r>
      <w:r w:rsidRPr="00FC19A9">
        <w:rPr>
          <w:sz w:val="20"/>
          <w:szCs w:val="20"/>
        </w:rPr>
        <w:t xml:space="preserve">:  </w:t>
      </w:r>
    </w:p>
    <w:p w:rsidR="00734D65" w:rsidRPr="00FC19A9" w:rsidRDefault="00734D65" w:rsidP="00734D65">
      <w:pPr>
        <w:rPr>
          <w:b/>
          <w:sz w:val="20"/>
          <w:szCs w:val="20"/>
        </w:rPr>
      </w:pPr>
      <w:r w:rsidRPr="00FC19A9">
        <w:rPr>
          <w:b/>
          <w:sz w:val="20"/>
          <w:szCs w:val="20"/>
        </w:rPr>
        <w:t>.</w:t>
      </w:r>
    </w:p>
    <w:p w:rsidR="00734D65" w:rsidRPr="00FC19A9" w:rsidRDefault="00734D65" w:rsidP="00734D65">
      <w:pPr>
        <w:rPr>
          <w:b/>
          <w:sz w:val="20"/>
          <w:szCs w:val="20"/>
        </w:rPr>
      </w:pPr>
    </w:p>
    <w:tbl>
      <w:tblPr>
        <w:tblW w:w="10598" w:type="dxa"/>
        <w:tblLayout w:type="fixed"/>
        <w:tblLook w:val="0000"/>
      </w:tblPr>
      <w:tblGrid>
        <w:gridCol w:w="5070"/>
        <w:gridCol w:w="5528"/>
      </w:tblGrid>
      <w:tr w:rsidR="00734D65" w:rsidRPr="00FC19A9" w:rsidTr="009B43F8">
        <w:trPr>
          <w:cantSplit/>
        </w:trPr>
        <w:tc>
          <w:tcPr>
            <w:tcW w:w="5070" w:type="dxa"/>
          </w:tcPr>
          <w:p w:rsidR="00734D65" w:rsidRPr="00FC19A9" w:rsidRDefault="00734D65" w:rsidP="009B43F8">
            <w:pPr>
              <w:tabs>
                <w:tab w:val="left" w:pos="708"/>
                <w:tab w:val="left" w:pos="2140"/>
              </w:tabs>
              <w:rPr>
                <w:bCs/>
                <w:iCs/>
                <w:sz w:val="20"/>
                <w:szCs w:val="20"/>
              </w:rPr>
            </w:pPr>
            <w:r w:rsidRPr="00FC19A9">
              <w:rPr>
                <w:bCs/>
                <w:iCs/>
                <w:sz w:val="20"/>
                <w:szCs w:val="20"/>
              </w:rPr>
              <w:t>Заказчик:</w:t>
            </w:r>
          </w:p>
          <w:p w:rsidR="00734D65" w:rsidRPr="00FC19A9" w:rsidRDefault="00734D65" w:rsidP="009B43F8">
            <w:pPr>
              <w:tabs>
                <w:tab w:val="left" w:pos="708"/>
                <w:tab w:val="left" w:pos="2140"/>
              </w:tabs>
              <w:rPr>
                <w:bCs/>
                <w:iCs/>
                <w:sz w:val="20"/>
                <w:szCs w:val="20"/>
              </w:rPr>
            </w:pPr>
            <w:r w:rsidRPr="00FC19A9">
              <w:rPr>
                <w:bCs/>
                <w:iCs/>
                <w:sz w:val="20"/>
                <w:szCs w:val="20"/>
              </w:rPr>
              <w:t>Главный врач</w:t>
            </w:r>
          </w:p>
          <w:p w:rsidR="00734D65" w:rsidRPr="00FC19A9" w:rsidRDefault="00734D65" w:rsidP="009B43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color w:val="000000"/>
                <w:sz w:val="20"/>
                <w:szCs w:val="20"/>
              </w:rPr>
            </w:pPr>
            <w:r w:rsidRPr="00FC19A9">
              <w:rPr>
                <w:color w:val="000000"/>
                <w:sz w:val="20"/>
                <w:szCs w:val="20"/>
              </w:rPr>
              <w:t>______________ (________________)</w:t>
            </w:r>
          </w:p>
          <w:p w:rsidR="00734D65" w:rsidRPr="00FC19A9" w:rsidRDefault="00734D65" w:rsidP="009B43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color w:val="000000"/>
                <w:sz w:val="20"/>
                <w:szCs w:val="20"/>
              </w:rPr>
            </w:pPr>
          </w:p>
          <w:p w:rsidR="00734D65" w:rsidRPr="00FC19A9" w:rsidRDefault="00734D65" w:rsidP="009B43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color w:val="000000"/>
                <w:sz w:val="20"/>
                <w:szCs w:val="20"/>
              </w:rPr>
            </w:pPr>
            <w:r w:rsidRPr="00FC19A9">
              <w:rPr>
                <w:color w:val="000000"/>
                <w:sz w:val="20"/>
                <w:szCs w:val="20"/>
              </w:rPr>
              <w:t>М.П.</w:t>
            </w:r>
          </w:p>
        </w:tc>
        <w:tc>
          <w:tcPr>
            <w:tcW w:w="5528" w:type="dxa"/>
          </w:tcPr>
          <w:p w:rsidR="00734D65" w:rsidRPr="00FC19A9" w:rsidRDefault="00734D65" w:rsidP="009B43F8">
            <w:pPr>
              <w:tabs>
                <w:tab w:val="left" w:pos="708"/>
                <w:tab w:val="left" w:pos="2140"/>
              </w:tabs>
              <w:rPr>
                <w:bCs/>
                <w:color w:val="000000"/>
                <w:sz w:val="20"/>
                <w:szCs w:val="20"/>
              </w:rPr>
            </w:pPr>
            <w:r w:rsidRPr="00FC19A9">
              <w:rPr>
                <w:bCs/>
                <w:iCs/>
                <w:sz w:val="20"/>
                <w:szCs w:val="20"/>
              </w:rPr>
              <w:t>Поставщик</w:t>
            </w:r>
            <w:r w:rsidRPr="00FC19A9">
              <w:rPr>
                <w:bCs/>
                <w:color w:val="000000"/>
                <w:sz w:val="20"/>
                <w:szCs w:val="20"/>
              </w:rPr>
              <w:t>:</w:t>
            </w:r>
          </w:p>
          <w:p w:rsidR="00734D65" w:rsidRPr="00FC19A9" w:rsidRDefault="00734D65" w:rsidP="009B43F8">
            <w:pPr>
              <w:tabs>
                <w:tab w:val="left" w:pos="708"/>
                <w:tab w:val="left" w:pos="2140"/>
              </w:tabs>
              <w:rPr>
                <w:bCs/>
                <w:color w:val="000000"/>
                <w:sz w:val="20"/>
                <w:szCs w:val="20"/>
              </w:rPr>
            </w:pPr>
          </w:p>
          <w:p w:rsidR="00734D65" w:rsidRPr="00FC19A9" w:rsidRDefault="00734D65" w:rsidP="009B43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color w:val="000000"/>
                <w:sz w:val="20"/>
                <w:szCs w:val="20"/>
              </w:rPr>
            </w:pPr>
            <w:r w:rsidRPr="00FC19A9">
              <w:rPr>
                <w:color w:val="000000"/>
                <w:sz w:val="20"/>
                <w:szCs w:val="20"/>
              </w:rPr>
              <w:t>______________ (_______________)</w:t>
            </w:r>
          </w:p>
          <w:p w:rsidR="00734D65" w:rsidRPr="00FC19A9" w:rsidRDefault="00734D65" w:rsidP="009B43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color w:val="000000"/>
                <w:sz w:val="20"/>
                <w:szCs w:val="20"/>
              </w:rPr>
            </w:pPr>
          </w:p>
          <w:p w:rsidR="00734D65" w:rsidRPr="00FC19A9" w:rsidRDefault="00734D65" w:rsidP="009B43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color w:val="000000"/>
                <w:sz w:val="20"/>
                <w:szCs w:val="20"/>
              </w:rPr>
            </w:pPr>
            <w:r w:rsidRPr="00FC19A9">
              <w:rPr>
                <w:color w:val="000000"/>
                <w:sz w:val="20"/>
                <w:szCs w:val="20"/>
              </w:rPr>
              <w:t>М.П.</w:t>
            </w:r>
          </w:p>
        </w:tc>
      </w:tr>
    </w:tbl>
    <w:p w:rsidR="00734D65" w:rsidRPr="00FC19A9" w:rsidRDefault="00734D65" w:rsidP="00734D65">
      <w:pPr>
        <w:rPr>
          <w:sz w:val="20"/>
          <w:szCs w:val="20"/>
        </w:rPr>
      </w:pPr>
    </w:p>
    <w:p w:rsidR="00A432F9" w:rsidRDefault="00A432F9" w:rsidP="00061D23">
      <w:pPr>
        <w:spacing w:line="240" w:lineRule="auto"/>
        <w:jc w:val="center"/>
        <w:rPr>
          <w:b/>
          <w:kern w:val="28"/>
          <w:sz w:val="20"/>
          <w:szCs w:val="20"/>
        </w:rPr>
      </w:pPr>
    </w:p>
    <w:p w:rsidR="00E93F91" w:rsidRDefault="00E93F91" w:rsidP="00061D23">
      <w:pPr>
        <w:spacing w:line="240" w:lineRule="auto"/>
        <w:jc w:val="center"/>
        <w:rPr>
          <w:b/>
          <w:kern w:val="28"/>
          <w:sz w:val="20"/>
          <w:szCs w:val="20"/>
        </w:rPr>
      </w:pPr>
    </w:p>
    <w:p w:rsidR="00E93F91" w:rsidRPr="00FC19A9" w:rsidRDefault="00E93F91" w:rsidP="00061D23">
      <w:pPr>
        <w:spacing w:line="240" w:lineRule="auto"/>
        <w:jc w:val="center"/>
        <w:rPr>
          <w:b/>
          <w:kern w:val="28"/>
          <w:sz w:val="20"/>
          <w:szCs w:val="20"/>
        </w:rPr>
      </w:pPr>
    </w:p>
    <w:p w:rsidR="00F00C7F" w:rsidRPr="00FC19A9" w:rsidRDefault="00F00C7F" w:rsidP="00061D23">
      <w:pPr>
        <w:spacing w:line="240" w:lineRule="auto"/>
        <w:jc w:val="center"/>
        <w:rPr>
          <w:b/>
          <w:kern w:val="28"/>
          <w:sz w:val="20"/>
          <w:szCs w:val="20"/>
        </w:rPr>
      </w:pPr>
      <w:r w:rsidRPr="00FC19A9">
        <w:rPr>
          <w:b/>
          <w:kern w:val="28"/>
          <w:sz w:val="20"/>
          <w:szCs w:val="20"/>
        </w:rPr>
        <w:lastRenderedPageBreak/>
        <w:t xml:space="preserve">РАЗДЕЛ </w:t>
      </w:r>
      <w:r w:rsidRPr="00FC19A9">
        <w:rPr>
          <w:b/>
          <w:kern w:val="28"/>
          <w:sz w:val="20"/>
          <w:szCs w:val="20"/>
          <w:lang w:val="en-US"/>
        </w:rPr>
        <w:t>IV</w:t>
      </w:r>
    </w:p>
    <w:p w:rsidR="00061D23" w:rsidRPr="00FC19A9" w:rsidRDefault="00061D23" w:rsidP="00061D23">
      <w:pPr>
        <w:spacing w:line="240" w:lineRule="auto"/>
        <w:jc w:val="center"/>
        <w:rPr>
          <w:b/>
          <w:kern w:val="28"/>
          <w:sz w:val="20"/>
          <w:szCs w:val="20"/>
        </w:rPr>
      </w:pPr>
      <w:r w:rsidRPr="00FC19A9">
        <w:rPr>
          <w:b/>
          <w:kern w:val="28"/>
          <w:sz w:val="20"/>
          <w:szCs w:val="20"/>
        </w:rPr>
        <w:t>ОБРАЗЦЫ ФОРМ И ДОКУМЕНТОВ ДЛЯ ЗАПОЛНЕНИЯ УЧАСТНИКАМИ ЗАКУПКИ</w:t>
      </w:r>
    </w:p>
    <w:p w:rsidR="00061D23" w:rsidRPr="00FC19A9" w:rsidRDefault="00061D23" w:rsidP="00061D23">
      <w:pPr>
        <w:spacing w:line="240" w:lineRule="auto"/>
        <w:jc w:val="right"/>
        <w:rPr>
          <w:b/>
          <w:sz w:val="20"/>
          <w:szCs w:val="20"/>
        </w:rPr>
      </w:pPr>
      <w:r w:rsidRPr="00FC19A9">
        <w:rPr>
          <w:b/>
          <w:sz w:val="20"/>
          <w:szCs w:val="20"/>
        </w:rPr>
        <w:t>Форма 1</w:t>
      </w:r>
    </w:p>
    <w:p w:rsidR="00B43FCB" w:rsidRPr="00FC19A9" w:rsidRDefault="00B43FCB" w:rsidP="00061D23">
      <w:pPr>
        <w:spacing w:line="240" w:lineRule="auto"/>
        <w:jc w:val="right"/>
        <w:rPr>
          <w:b/>
          <w:sz w:val="20"/>
          <w:szCs w:val="20"/>
        </w:rPr>
      </w:pPr>
    </w:p>
    <w:p w:rsidR="00A432F9" w:rsidRPr="00566FE6" w:rsidRDefault="00A432F9" w:rsidP="00A432F9">
      <w:pPr>
        <w:pStyle w:val="aff8"/>
        <w:jc w:val="right"/>
        <w:rPr>
          <w:rFonts w:ascii="Times New Roman" w:hAnsi="Times New Roman" w:cs="Times New Roman"/>
          <w:color w:val="548DD4" w:themeColor="text2" w:themeTint="99"/>
        </w:rPr>
      </w:pPr>
      <w:r w:rsidRPr="00566FE6">
        <w:rPr>
          <w:rFonts w:ascii="Times New Roman" w:hAnsi="Times New Roman" w:cs="Times New Roman"/>
          <w:color w:val="548DD4" w:themeColor="text2" w:themeTint="99"/>
        </w:rPr>
        <w:t xml:space="preserve">Оформляется на фирменном </w:t>
      </w:r>
    </w:p>
    <w:p w:rsidR="00A432F9" w:rsidRPr="00566FE6" w:rsidRDefault="00A432F9" w:rsidP="00A432F9">
      <w:pPr>
        <w:pStyle w:val="aff8"/>
        <w:jc w:val="right"/>
        <w:rPr>
          <w:rFonts w:ascii="Times New Roman" w:hAnsi="Times New Roman" w:cs="Times New Roman"/>
          <w:color w:val="548DD4" w:themeColor="text2" w:themeTint="99"/>
        </w:rPr>
      </w:pPr>
      <w:r w:rsidRPr="00566FE6">
        <w:rPr>
          <w:rFonts w:ascii="Times New Roman" w:hAnsi="Times New Roman" w:cs="Times New Roman"/>
          <w:color w:val="548DD4" w:themeColor="text2" w:themeTint="99"/>
        </w:rPr>
        <w:t>бланке участника</w:t>
      </w:r>
    </w:p>
    <w:p w:rsidR="00A432F9" w:rsidRPr="00FC19A9" w:rsidRDefault="00A432F9" w:rsidP="00A432F9">
      <w:pPr>
        <w:pStyle w:val="aff8"/>
        <w:rPr>
          <w:rFonts w:ascii="Times New Roman" w:hAnsi="Times New Roman" w:cs="Times New Roman"/>
        </w:rPr>
      </w:pPr>
    </w:p>
    <w:p w:rsidR="00A432F9" w:rsidRPr="00FC19A9" w:rsidRDefault="00A432F9" w:rsidP="00A432F9">
      <w:pPr>
        <w:pStyle w:val="aff8"/>
        <w:jc w:val="center"/>
        <w:rPr>
          <w:rFonts w:ascii="Times New Roman" w:hAnsi="Times New Roman" w:cs="Times New Roman"/>
          <w:b/>
        </w:rPr>
      </w:pPr>
      <w:r w:rsidRPr="00FC19A9">
        <w:rPr>
          <w:rFonts w:ascii="Times New Roman" w:hAnsi="Times New Roman" w:cs="Times New Roman"/>
          <w:b/>
        </w:rPr>
        <w:t>Заявка  на участие в запросе цен</w:t>
      </w:r>
    </w:p>
    <w:p w:rsidR="00A432F9" w:rsidRPr="00FC19A9" w:rsidRDefault="00A432F9" w:rsidP="00A432F9">
      <w:pPr>
        <w:pStyle w:val="aff8"/>
        <w:rPr>
          <w:rFonts w:ascii="Times New Roman" w:hAnsi="Times New Roman" w:cs="Times New Roman"/>
        </w:rPr>
      </w:pPr>
    </w:p>
    <w:p w:rsidR="00A432F9" w:rsidRPr="00FC19A9" w:rsidRDefault="00A432F9" w:rsidP="00A432F9">
      <w:pPr>
        <w:pStyle w:val="aff8"/>
        <w:rPr>
          <w:rFonts w:ascii="Times New Roman" w:hAnsi="Times New Roman" w:cs="Times New Roman"/>
        </w:rPr>
      </w:pPr>
      <w:r w:rsidRPr="00FC19A9">
        <w:rPr>
          <w:rFonts w:ascii="Times New Roman" w:hAnsi="Times New Roman" w:cs="Times New Roman"/>
        </w:rPr>
        <w:t>Дата: ________________</w:t>
      </w:r>
    </w:p>
    <w:p w:rsidR="00A432F9" w:rsidRPr="00FC19A9" w:rsidRDefault="00A432F9" w:rsidP="00A432F9">
      <w:pPr>
        <w:pStyle w:val="aff8"/>
        <w:rPr>
          <w:rFonts w:ascii="Times New Roman" w:hAnsi="Times New Roman" w:cs="Times New Roman"/>
        </w:rPr>
      </w:pPr>
    </w:p>
    <w:p w:rsidR="00A432F9" w:rsidRPr="00FC19A9" w:rsidRDefault="00A432F9" w:rsidP="00A432F9">
      <w:pPr>
        <w:pStyle w:val="aff8"/>
        <w:rPr>
          <w:rFonts w:ascii="Times New Roman" w:hAnsi="Times New Roman" w:cs="Times New Roman"/>
        </w:rPr>
      </w:pPr>
      <w:r w:rsidRPr="00FC19A9">
        <w:rPr>
          <w:rFonts w:ascii="Times New Roman" w:hAnsi="Times New Roman" w:cs="Times New Roman"/>
        </w:rPr>
        <w:t xml:space="preserve">   Кому:   в ГАУЗ «Республиканский наркологический диспансер» МЗ РБ </w:t>
      </w:r>
    </w:p>
    <w:p w:rsidR="00A432F9" w:rsidRPr="00FC19A9" w:rsidRDefault="00A432F9" w:rsidP="00A432F9">
      <w:pPr>
        <w:pStyle w:val="aff8"/>
        <w:rPr>
          <w:rFonts w:ascii="Times New Roman" w:hAnsi="Times New Roman" w:cs="Times New Roman"/>
        </w:rPr>
      </w:pPr>
    </w:p>
    <w:tbl>
      <w:tblPr>
        <w:tblW w:w="10319" w:type="dxa"/>
        <w:tblInd w:w="-5" w:type="dxa"/>
        <w:tblLayout w:type="fixed"/>
        <w:tblLook w:val="0000"/>
      </w:tblPr>
      <w:tblGrid>
        <w:gridCol w:w="5783"/>
        <w:gridCol w:w="4536"/>
      </w:tblGrid>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Наименование (для юридических лиц)</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Место нахождения (для юридических лиц)</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Фамилия, имя, отчество (для физических лиц)</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Место жительства (для физических лиц)</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ФИО (полностью), должность руководителя</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Контактное лицо, телефон/факс</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598"/>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hAnsi="Times New Roman" w:cs="Times New Roman"/>
              </w:rPr>
              <w:t>Действующий адрес электронной почты участника закупки</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ОГРН</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ИНН/КПП</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расчетный счет</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наименование банка</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корр. Счет</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397"/>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eastAsia="Calibri" w:hAnsi="Times New Roman" w:cs="Times New Roman"/>
              </w:rPr>
            </w:pPr>
            <w:r w:rsidRPr="00FC19A9">
              <w:rPr>
                <w:rFonts w:ascii="Times New Roman" w:eastAsia="Calibri" w:hAnsi="Times New Roman" w:cs="Times New Roman"/>
              </w:rPr>
              <w:t>БИК</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9B43F8">
        <w:trPr>
          <w:cantSplit/>
          <w:trHeight w:hRule="exact" w:val="810"/>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hAnsi="Times New Roman" w:cs="Times New Roman"/>
              </w:rPr>
            </w:pPr>
            <w:r w:rsidRPr="00FC19A9">
              <w:rPr>
                <w:rFonts w:ascii="Times New Roman" w:hAnsi="Times New Roman" w:cs="Times New Roman"/>
              </w:rPr>
              <w:t>Место регистрации в МРИ ФНС</w:t>
            </w:r>
          </w:p>
          <w:p w:rsidR="00A432F9" w:rsidRPr="00FC19A9" w:rsidRDefault="00A432F9" w:rsidP="00A432F9">
            <w:pPr>
              <w:pStyle w:val="aff8"/>
              <w:ind w:firstLine="5"/>
              <w:rPr>
                <w:rFonts w:ascii="Times New Roman" w:eastAsia="Calibri" w:hAnsi="Times New Roman" w:cs="Times New Roman"/>
              </w:rPr>
            </w:pPr>
            <w:r w:rsidRPr="00FC19A9">
              <w:rPr>
                <w:rFonts w:ascii="Times New Roman" w:hAnsi="Times New Roman" w:cs="Times New Roman"/>
              </w:rPr>
              <w:t xml:space="preserve">Дата постановки на учет в налоговом органе </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A432F9">
        <w:trPr>
          <w:cantSplit/>
          <w:trHeight w:hRule="exact" w:val="259"/>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hAnsi="Times New Roman" w:cs="Times New Roman"/>
              </w:rPr>
            </w:pPr>
            <w:r w:rsidRPr="00FC19A9">
              <w:rPr>
                <w:rFonts w:ascii="Times New Roman" w:hAnsi="Times New Roman" w:cs="Times New Roman"/>
              </w:rPr>
              <w:t>ОКТМО</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A432F9">
        <w:trPr>
          <w:cantSplit/>
          <w:trHeight w:hRule="exact" w:val="278"/>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hAnsi="Times New Roman" w:cs="Times New Roman"/>
              </w:rPr>
            </w:pPr>
            <w:r w:rsidRPr="00FC19A9">
              <w:rPr>
                <w:rFonts w:ascii="Times New Roman" w:hAnsi="Times New Roman" w:cs="Times New Roman"/>
              </w:rPr>
              <w:t>ОКПО</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A432F9">
        <w:trPr>
          <w:cantSplit/>
          <w:trHeight w:hRule="exact" w:val="409"/>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5"/>
              <w:rPr>
                <w:rFonts w:ascii="Times New Roman" w:hAnsi="Times New Roman" w:cs="Times New Roman"/>
              </w:rPr>
            </w:pPr>
            <w:r w:rsidRPr="00FC19A9">
              <w:rPr>
                <w:rFonts w:ascii="Times New Roman" w:hAnsi="Times New Roman" w:cs="Times New Roman"/>
              </w:rPr>
              <w:t>ОКОПФ</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p>
        </w:tc>
      </w:tr>
      <w:tr w:rsidR="00A432F9" w:rsidRPr="00FC19A9" w:rsidTr="00A432F9">
        <w:trPr>
          <w:trHeight w:hRule="exact" w:val="2675"/>
        </w:trPr>
        <w:tc>
          <w:tcPr>
            <w:tcW w:w="5783" w:type="dxa"/>
            <w:tcBorders>
              <w:top w:val="single" w:sz="4" w:space="0" w:color="000000"/>
              <w:left w:val="single" w:sz="4" w:space="0" w:color="000000"/>
              <w:bottom w:val="single" w:sz="4" w:space="0" w:color="000000"/>
            </w:tcBorders>
          </w:tcPr>
          <w:p w:rsidR="00A432F9" w:rsidRPr="00FC19A9" w:rsidRDefault="00A432F9" w:rsidP="00A432F9">
            <w:pPr>
              <w:pStyle w:val="aff8"/>
              <w:ind w:firstLine="0"/>
              <w:rPr>
                <w:rFonts w:ascii="Times New Roman" w:eastAsia="Calibri" w:hAnsi="Times New Roman" w:cs="Times New Roman"/>
              </w:rPr>
            </w:pPr>
            <w:r w:rsidRPr="00FC19A9">
              <w:rPr>
                <w:rFonts w:ascii="Times New Roman" w:eastAsia="Calibri" w:hAnsi="Times New Roman" w:cs="Times New Roman"/>
              </w:rPr>
              <w:t>Статус субъекта малого предпринимательства в соответствии с требованиями п. 1, 2, 3 ч. 1 ст. 4 Федерального закона от 24.07.2007 г. № 209-ФЗ «О развитии малого и среднего предпринимательства в Российской Федерации»: размер уставного (складочного) капитала (паевого фонда) субъектов малого предпринимательства; численность работников за предшествующий календарный год; выручка от реализации товаров (работ, услуг) за предшествующий календарный год).</w:t>
            </w:r>
          </w:p>
        </w:tc>
        <w:tc>
          <w:tcPr>
            <w:tcW w:w="4536" w:type="dxa"/>
            <w:tcBorders>
              <w:top w:val="single" w:sz="4" w:space="0" w:color="000000"/>
              <w:left w:val="single" w:sz="4" w:space="0" w:color="000000"/>
              <w:bottom w:val="single" w:sz="4" w:space="0" w:color="000000"/>
              <w:right w:val="single" w:sz="4" w:space="0" w:color="000000"/>
            </w:tcBorders>
          </w:tcPr>
          <w:p w:rsidR="00A432F9" w:rsidRPr="00FC19A9" w:rsidRDefault="00A432F9" w:rsidP="00A432F9">
            <w:pPr>
              <w:pStyle w:val="aff8"/>
              <w:rPr>
                <w:rFonts w:ascii="Times New Roman" w:eastAsia="Calibri" w:hAnsi="Times New Roman" w:cs="Times New Roman"/>
              </w:rPr>
            </w:pPr>
            <w:r w:rsidRPr="00FC19A9">
              <w:rPr>
                <w:rFonts w:ascii="Times New Roman" w:eastAsia="Calibri" w:hAnsi="Times New Roman" w:cs="Times New Roman"/>
              </w:rPr>
              <w:t>(имеется/не имеется)</w:t>
            </w:r>
          </w:p>
        </w:tc>
      </w:tr>
    </w:tbl>
    <w:p w:rsidR="00A432F9" w:rsidRPr="00FC19A9" w:rsidRDefault="00A432F9" w:rsidP="00A432F9">
      <w:pPr>
        <w:pStyle w:val="aff8"/>
        <w:rPr>
          <w:rFonts w:ascii="Times New Roman" w:hAnsi="Times New Roman" w:cs="Times New Roman"/>
        </w:rPr>
      </w:pPr>
      <w:r w:rsidRPr="00FC19A9">
        <w:rPr>
          <w:rFonts w:ascii="Times New Roman" w:hAnsi="Times New Roman" w:cs="Times New Roman"/>
        </w:rPr>
        <w:tab/>
      </w:r>
    </w:p>
    <w:p w:rsidR="00A432F9" w:rsidRPr="00FC19A9" w:rsidRDefault="00A432F9" w:rsidP="00A432F9">
      <w:pPr>
        <w:pStyle w:val="aff8"/>
        <w:rPr>
          <w:rFonts w:ascii="Times New Roman" w:hAnsi="Times New Roman" w:cs="Times New Roman"/>
          <w:color w:val="FF0000"/>
        </w:rPr>
      </w:pPr>
      <w:r w:rsidRPr="00FC19A9">
        <w:rPr>
          <w:rFonts w:ascii="Times New Roman" w:hAnsi="Times New Roman" w:cs="Times New Roman"/>
        </w:rPr>
        <w:t xml:space="preserve"> Уважаемые господа! Изучив направленный Вами запрос цен мы, нижеподписавшиеся, предлагаем осуществить поставку </w:t>
      </w:r>
      <w:r w:rsidR="00566FE6">
        <w:rPr>
          <w:rFonts w:ascii="Times New Roman" w:hAnsi="Times New Roman" w:cs="Times New Roman"/>
          <w:color w:val="548DD4"/>
        </w:rPr>
        <w:t xml:space="preserve">расходных материалов для </w:t>
      </w:r>
      <w:r w:rsidR="00E93F91">
        <w:rPr>
          <w:rFonts w:ascii="Times New Roman" w:hAnsi="Times New Roman" w:cs="Times New Roman"/>
          <w:color w:val="548DD4"/>
        </w:rPr>
        <w:t>лаборатории</w:t>
      </w:r>
      <w:r w:rsidR="000602E6" w:rsidRPr="00FC19A9">
        <w:rPr>
          <w:rFonts w:ascii="Times New Roman" w:hAnsi="Times New Roman" w:cs="Times New Roman"/>
          <w:color w:val="548DD4"/>
        </w:rPr>
        <w:t xml:space="preserve"> </w:t>
      </w:r>
      <w:r w:rsidRPr="00FC19A9">
        <w:rPr>
          <w:rFonts w:ascii="Times New Roman" w:hAnsi="Times New Roman" w:cs="Times New Roman"/>
        </w:rPr>
        <w:t>на следующих условиях</w:t>
      </w:r>
      <w:r w:rsidRPr="00FC19A9">
        <w:rPr>
          <w:rFonts w:ascii="Times New Roman" w:hAnsi="Times New Roman" w:cs="Times New Roman"/>
          <w:color w:val="548DD4"/>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2254"/>
        <w:gridCol w:w="2907"/>
        <w:gridCol w:w="1043"/>
        <w:gridCol w:w="1051"/>
        <w:gridCol w:w="1177"/>
        <w:gridCol w:w="1016"/>
      </w:tblGrid>
      <w:tr w:rsidR="00A432F9" w:rsidRPr="00FC19A9" w:rsidTr="009B43F8">
        <w:tc>
          <w:tcPr>
            <w:tcW w:w="689" w:type="dxa"/>
          </w:tcPr>
          <w:p w:rsidR="00A432F9" w:rsidRPr="00FC19A9" w:rsidRDefault="00A432F9" w:rsidP="00A432F9">
            <w:pPr>
              <w:pStyle w:val="aff8"/>
              <w:rPr>
                <w:rFonts w:ascii="Times New Roman" w:hAnsi="Times New Roman" w:cs="Times New Roman"/>
              </w:rPr>
            </w:pPr>
            <w:r w:rsidRPr="00FC19A9">
              <w:rPr>
                <w:rFonts w:ascii="Times New Roman" w:hAnsi="Times New Roman" w:cs="Times New Roman"/>
              </w:rPr>
              <w:t>№ п/п</w:t>
            </w:r>
          </w:p>
        </w:tc>
        <w:tc>
          <w:tcPr>
            <w:tcW w:w="2254" w:type="dxa"/>
            <w:vAlign w:val="center"/>
          </w:tcPr>
          <w:p w:rsidR="00A432F9" w:rsidRPr="00FC19A9" w:rsidRDefault="00A432F9" w:rsidP="00566FE6">
            <w:pPr>
              <w:pStyle w:val="aff8"/>
              <w:ind w:firstLine="0"/>
              <w:rPr>
                <w:rFonts w:ascii="Times New Roman" w:hAnsi="Times New Roman" w:cs="Times New Roman"/>
              </w:rPr>
            </w:pPr>
            <w:r w:rsidRPr="00FC19A9">
              <w:rPr>
                <w:rFonts w:ascii="Times New Roman" w:hAnsi="Times New Roman" w:cs="Times New Roman"/>
                <w:bCs/>
                <w:color w:val="000000"/>
              </w:rPr>
              <w:t>Наименование предлагаемого к поставке товара</w:t>
            </w:r>
          </w:p>
        </w:tc>
        <w:tc>
          <w:tcPr>
            <w:tcW w:w="2907" w:type="dxa"/>
          </w:tcPr>
          <w:p w:rsidR="00A432F9" w:rsidRPr="00FC19A9" w:rsidRDefault="00A432F9" w:rsidP="00566FE6">
            <w:pPr>
              <w:pStyle w:val="aff8"/>
              <w:ind w:firstLine="0"/>
              <w:rPr>
                <w:rFonts w:ascii="Times New Roman" w:hAnsi="Times New Roman" w:cs="Times New Roman"/>
              </w:rPr>
            </w:pPr>
            <w:r w:rsidRPr="00FC19A9">
              <w:rPr>
                <w:rFonts w:ascii="Times New Roman" w:hAnsi="Times New Roman" w:cs="Times New Roman"/>
              </w:rPr>
              <w:t>Характеристики товара</w:t>
            </w:r>
          </w:p>
        </w:tc>
        <w:tc>
          <w:tcPr>
            <w:tcW w:w="1043" w:type="dxa"/>
          </w:tcPr>
          <w:p w:rsidR="00A432F9" w:rsidRPr="00FC19A9" w:rsidRDefault="00A432F9" w:rsidP="00D33E5A">
            <w:pPr>
              <w:pStyle w:val="aff8"/>
              <w:ind w:firstLine="0"/>
              <w:rPr>
                <w:rFonts w:ascii="Times New Roman" w:hAnsi="Times New Roman" w:cs="Times New Roman"/>
              </w:rPr>
            </w:pPr>
            <w:r w:rsidRPr="00FC19A9">
              <w:rPr>
                <w:rFonts w:ascii="Times New Roman" w:hAnsi="Times New Roman" w:cs="Times New Roman"/>
              </w:rPr>
              <w:t>Ед.изм.</w:t>
            </w:r>
          </w:p>
        </w:tc>
        <w:tc>
          <w:tcPr>
            <w:tcW w:w="1051" w:type="dxa"/>
          </w:tcPr>
          <w:p w:rsidR="00A432F9" w:rsidRPr="00FC19A9" w:rsidRDefault="00A432F9" w:rsidP="00D33E5A">
            <w:pPr>
              <w:pStyle w:val="aff8"/>
              <w:ind w:firstLine="0"/>
              <w:rPr>
                <w:rFonts w:ascii="Times New Roman" w:hAnsi="Times New Roman" w:cs="Times New Roman"/>
              </w:rPr>
            </w:pPr>
            <w:r w:rsidRPr="00FC19A9">
              <w:rPr>
                <w:rFonts w:ascii="Times New Roman" w:hAnsi="Times New Roman" w:cs="Times New Roman"/>
              </w:rPr>
              <w:t>Кол-во</w:t>
            </w:r>
          </w:p>
        </w:tc>
        <w:tc>
          <w:tcPr>
            <w:tcW w:w="1177" w:type="dxa"/>
          </w:tcPr>
          <w:p w:rsidR="00A432F9" w:rsidRPr="00FC19A9" w:rsidRDefault="00A432F9" w:rsidP="00D33E5A">
            <w:pPr>
              <w:pStyle w:val="aff8"/>
              <w:ind w:firstLine="0"/>
              <w:rPr>
                <w:rFonts w:ascii="Times New Roman" w:hAnsi="Times New Roman" w:cs="Times New Roman"/>
              </w:rPr>
            </w:pPr>
            <w:r w:rsidRPr="00FC19A9">
              <w:rPr>
                <w:rFonts w:ascii="Times New Roman" w:hAnsi="Times New Roman" w:cs="Times New Roman"/>
              </w:rPr>
              <w:t>Цена</w:t>
            </w:r>
          </w:p>
        </w:tc>
        <w:tc>
          <w:tcPr>
            <w:tcW w:w="1016" w:type="dxa"/>
          </w:tcPr>
          <w:p w:rsidR="00A432F9" w:rsidRPr="00FC19A9" w:rsidRDefault="00A432F9" w:rsidP="00D33E5A">
            <w:pPr>
              <w:pStyle w:val="aff8"/>
              <w:ind w:firstLine="93"/>
              <w:rPr>
                <w:rFonts w:ascii="Times New Roman" w:hAnsi="Times New Roman" w:cs="Times New Roman"/>
              </w:rPr>
            </w:pPr>
            <w:r w:rsidRPr="00FC19A9">
              <w:rPr>
                <w:rFonts w:ascii="Times New Roman" w:hAnsi="Times New Roman" w:cs="Times New Roman"/>
              </w:rPr>
              <w:t>Сумма</w:t>
            </w:r>
          </w:p>
        </w:tc>
      </w:tr>
      <w:tr w:rsidR="00A432F9" w:rsidRPr="00FC19A9" w:rsidTr="009B43F8">
        <w:tc>
          <w:tcPr>
            <w:tcW w:w="689" w:type="dxa"/>
            <w:vAlign w:val="bottom"/>
          </w:tcPr>
          <w:p w:rsidR="00A432F9" w:rsidRPr="00FC19A9" w:rsidRDefault="00A432F9" w:rsidP="00A432F9">
            <w:pPr>
              <w:pStyle w:val="aff8"/>
              <w:rPr>
                <w:rFonts w:ascii="Times New Roman" w:hAnsi="Times New Roman" w:cs="Times New Roman"/>
              </w:rPr>
            </w:pPr>
            <w:r w:rsidRPr="00FC19A9">
              <w:rPr>
                <w:rFonts w:ascii="Times New Roman" w:hAnsi="Times New Roman" w:cs="Times New Roman"/>
              </w:rPr>
              <w:t>1</w:t>
            </w:r>
          </w:p>
        </w:tc>
        <w:tc>
          <w:tcPr>
            <w:tcW w:w="2254" w:type="dxa"/>
            <w:vAlign w:val="bottom"/>
          </w:tcPr>
          <w:p w:rsidR="00A432F9" w:rsidRPr="00FC19A9" w:rsidRDefault="00A432F9" w:rsidP="00A432F9">
            <w:pPr>
              <w:pStyle w:val="aff8"/>
              <w:rPr>
                <w:rFonts w:ascii="Times New Roman" w:hAnsi="Times New Roman" w:cs="Times New Roman"/>
              </w:rPr>
            </w:pPr>
          </w:p>
        </w:tc>
        <w:tc>
          <w:tcPr>
            <w:tcW w:w="2907" w:type="dxa"/>
          </w:tcPr>
          <w:p w:rsidR="00A432F9" w:rsidRPr="00FC19A9" w:rsidRDefault="00A432F9" w:rsidP="00A432F9">
            <w:pPr>
              <w:pStyle w:val="aff8"/>
              <w:rPr>
                <w:rFonts w:ascii="Times New Roman" w:hAnsi="Times New Roman" w:cs="Times New Roman"/>
              </w:rPr>
            </w:pPr>
          </w:p>
        </w:tc>
        <w:tc>
          <w:tcPr>
            <w:tcW w:w="1043" w:type="dxa"/>
            <w:vAlign w:val="bottom"/>
          </w:tcPr>
          <w:p w:rsidR="00A432F9" w:rsidRPr="00FC19A9" w:rsidRDefault="00A432F9" w:rsidP="00A432F9">
            <w:pPr>
              <w:pStyle w:val="aff8"/>
              <w:rPr>
                <w:rFonts w:ascii="Times New Roman" w:hAnsi="Times New Roman" w:cs="Times New Roman"/>
              </w:rPr>
            </w:pPr>
          </w:p>
        </w:tc>
        <w:tc>
          <w:tcPr>
            <w:tcW w:w="1051" w:type="dxa"/>
            <w:vAlign w:val="bottom"/>
          </w:tcPr>
          <w:p w:rsidR="00A432F9" w:rsidRPr="00FC19A9" w:rsidRDefault="00A432F9" w:rsidP="00A432F9">
            <w:pPr>
              <w:pStyle w:val="aff8"/>
              <w:rPr>
                <w:rFonts w:ascii="Times New Roman" w:hAnsi="Times New Roman" w:cs="Times New Roman"/>
              </w:rPr>
            </w:pPr>
          </w:p>
        </w:tc>
        <w:tc>
          <w:tcPr>
            <w:tcW w:w="1177" w:type="dxa"/>
          </w:tcPr>
          <w:p w:rsidR="00A432F9" w:rsidRPr="00FC19A9" w:rsidRDefault="00A432F9" w:rsidP="00A432F9">
            <w:pPr>
              <w:pStyle w:val="aff8"/>
              <w:rPr>
                <w:rFonts w:ascii="Times New Roman" w:hAnsi="Times New Roman" w:cs="Times New Roman"/>
              </w:rPr>
            </w:pPr>
          </w:p>
        </w:tc>
        <w:tc>
          <w:tcPr>
            <w:tcW w:w="1016" w:type="dxa"/>
          </w:tcPr>
          <w:p w:rsidR="00A432F9" w:rsidRPr="00FC19A9" w:rsidRDefault="00A432F9" w:rsidP="00A432F9">
            <w:pPr>
              <w:pStyle w:val="aff8"/>
              <w:rPr>
                <w:rFonts w:ascii="Times New Roman" w:hAnsi="Times New Roman" w:cs="Times New Roman"/>
              </w:rPr>
            </w:pPr>
          </w:p>
        </w:tc>
      </w:tr>
    </w:tbl>
    <w:p w:rsidR="00A432F9" w:rsidRPr="00FC19A9" w:rsidRDefault="00A432F9" w:rsidP="00A432F9">
      <w:pPr>
        <w:pStyle w:val="aff8"/>
        <w:rPr>
          <w:rFonts w:ascii="Times New Roman" w:hAnsi="Times New Roman" w:cs="Times New Roman"/>
        </w:rPr>
      </w:pPr>
      <w:r w:rsidRPr="00FC19A9">
        <w:rPr>
          <w:rFonts w:ascii="Times New Roman" w:hAnsi="Times New Roman" w:cs="Times New Roman"/>
        </w:rPr>
        <w:t>На сумму _____________ руб.</w:t>
      </w:r>
    </w:p>
    <w:p w:rsidR="00A432F9" w:rsidRPr="00FC19A9" w:rsidRDefault="00A432F9" w:rsidP="00354211">
      <w:pPr>
        <w:pStyle w:val="aff8"/>
        <w:ind w:firstLine="0"/>
        <w:rPr>
          <w:rFonts w:ascii="Times New Roman" w:hAnsi="Times New Roman" w:cs="Times New Roman"/>
        </w:rPr>
      </w:pPr>
      <w:r w:rsidRPr="00FC19A9">
        <w:rPr>
          <w:rFonts w:ascii="Times New Roman" w:hAnsi="Times New Roman" w:cs="Times New Roman"/>
        </w:rPr>
        <w:tab/>
      </w:r>
      <w:r w:rsidRPr="00FC19A9">
        <w:rPr>
          <w:rFonts w:ascii="Times New Roman" w:hAnsi="Times New Roman" w:cs="Times New Roman"/>
        </w:rPr>
        <w:tab/>
        <w:t xml:space="preserve"> Место доставки: 670042, Республика Бурятия, г.Улан-Удэ ул.Краснофлотская, 44  ГАУЗ «Республиканский наркологический диспансер» МЗ РБ.</w:t>
      </w:r>
    </w:p>
    <w:p w:rsidR="00A432F9" w:rsidRPr="00FC19A9" w:rsidRDefault="00A432F9" w:rsidP="00354211">
      <w:pPr>
        <w:pStyle w:val="aff8"/>
        <w:ind w:firstLine="0"/>
        <w:rPr>
          <w:rFonts w:ascii="Times New Roman" w:hAnsi="Times New Roman" w:cs="Times New Roman"/>
        </w:rPr>
      </w:pPr>
      <w:r w:rsidRPr="00FC19A9">
        <w:rPr>
          <w:rFonts w:ascii="Times New Roman" w:hAnsi="Times New Roman" w:cs="Times New Roman"/>
        </w:rPr>
        <w:tab/>
        <w:t xml:space="preserve"> Срок поставки: </w:t>
      </w:r>
      <w:r w:rsidR="00E93F91" w:rsidRPr="00FC19A9">
        <w:rPr>
          <w:rFonts w:ascii="Times New Roman" w:hAnsi="Times New Roman" w:cs="Times New Roman"/>
        </w:rPr>
        <w:t xml:space="preserve">Поставка товара осуществляется с момента подписания договора по </w:t>
      </w:r>
      <w:r w:rsidR="00E93F91">
        <w:rPr>
          <w:rFonts w:ascii="Times New Roman" w:hAnsi="Times New Roman" w:cs="Times New Roman"/>
        </w:rPr>
        <w:t>15.12</w:t>
      </w:r>
      <w:r w:rsidR="00E93F91" w:rsidRPr="00FC19A9">
        <w:rPr>
          <w:rFonts w:ascii="Times New Roman" w:hAnsi="Times New Roman" w:cs="Times New Roman"/>
        </w:rPr>
        <w:t xml:space="preserve">.2015г. </w:t>
      </w:r>
      <w:r w:rsidR="00E93F91" w:rsidRPr="00FC19A9">
        <w:rPr>
          <w:rFonts w:ascii="Times New Roman" w:hAnsi="Times New Roman" w:cs="Times New Roman"/>
        </w:rPr>
        <w:lastRenderedPageBreak/>
        <w:t>(включительно) в строгом соответствии с спецификацией партиями в течение 10</w:t>
      </w:r>
      <w:r w:rsidR="00E93F91">
        <w:rPr>
          <w:rFonts w:ascii="Times New Roman" w:hAnsi="Times New Roman" w:cs="Times New Roman"/>
        </w:rPr>
        <w:t xml:space="preserve"> календарных дней с момента подачи заявки</w:t>
      </w:r>
      <w:r w:rsidR="00E93F91" w:rsidRPr="00FC19A9">
        <w:rPr>
          <w:rFonts w:ascii="Times New Roman" w:hAnsi="Times New Roman" w:cs="Times New Roman"/>
        </w:rPr>
        <w:t xml:space="preserve"> Заказчик</w:t>
      </w:r>
      <w:r w:rsidR="00E93F91">
        <w:rPr>
          <w:rFonts w:ascii="Times New Roman" w:hAnsi="Times New Roman" w:cs="Times New Roman"/>
        </w:rPr>
        <w:t>ом.</w:t>
      </w:r>
    </w:p>
    <w:p w:rsidR="00A432F9" w:rsidRPr="00FC19A9" w:rsidRDefault="00A432F9" w:rsidP="00354211">
      <w:pPr>
        <w:pStyle w:val="aff8"/>
        <w:ind w:firstLine="0"/>
        <w:rPr>
          <w:rFonts w:ascii="Times New Roman" w:hAnsi="Times New Roman" w:cs="Times New Roman"/>
        </w:rPr>
      </w:pPr>
      <w:r w:rsidRPr="00FC19A9">
        <w:rPr>
          <w:rFonts w:ascii="Times New Roman" w:hAnsi="Times New Roman" w:cs="Times New Roman"/>
        </w:rPr>
        <w:t xml:space="preserve">       Условия оплаты: Оплата производится по безналичному расчету платежными поручениями путем перечисления Заказчиком денежных средств на расчетный счет Поставщика на основании счета, счет-фактуры, товарно-транспортной накладной. Оплата производится по ф</w:t>
      </w:r>
      <w:r w:rsidR="000602E6" w:rsidRPr="00FC19A9">
        <w:rPr>
          <w:rFonts w:ascii="Times New Roman" w:hAnsi="Times New Roman" w:cs="Times New Roman"/>
        </w:rPr>
        <w:t>акту поставки товара в течение 4</w:t>
      </w:r>
      <w:r w:rsidRPr="00FC19A9">
        <w:rPr>
          <w:rFonts w:ascii="Times New Roman" w:hAnsi="Times New Roman" w:cs="Times New Roman"/>
        </w:rPr>
        <w:t>0 рабочих дней.</w:t>
      </w:r>
    </w:p>
    <w:p w:rsidR="00A432F9" w:rsidRPr="00FC19A9" w:rsidRDefault="00A432F9" w:rsidP="00A432F9">
      <w:pPr>
        <w:pStyle w:val="aff8"/>
        <w:rPr>
          <w:rFonts w:ascii="Times New Roman" w:hAnsi="Times New Roman" w:cs="Times New Roman"/>
        </w:rPr>
      </w:pPr>
      <w:r w:rsidRPr="00FC19A9">
        <w:rPr>
          <w:rFonts w:ascii="Times New Roman" w:hAnsi="Times New Roman" w:cs="Times New Roman"/>
        </w:rPr>
        <w:t>Цена предлагаемого товара указана с учетом затрат на доставку, страхование, уплату налогов, таможенных пошлин, сборов и других обязательных платежей, т.е. является конечной.</w:t>
      </w:r>
    </w:p>
    <w:p w:rsidR="000602E6" w:rsidRPr="00FC19A9" w:rsidRDefault="000602E6" w:rsidP="000602E6">
      <w:pPr>
        <w:pStyle w:val="aff8"/>
        <w:ind w:firstLine="0"/>
        <w:rPr>
          <w:rFonts w:ascii="Times New Roman" w:hAnsi="Times New Roman" w:cs="Times New Roman"/>
        </w:rPr>
      </w:pPr>
      <w:r w:rsidRPr="00FC19A9">
        <w:rPr>
          <w:rFonts w:ascii="Times New Roman" w:hAnsi="Times New Roman" w:cs="Times New Roman"/>
        </w:rPr>
        <w:t xml:space="preserve">             Мы обязуемся в случае принятия нашей заявки поставить товар, приведенный в запросе цен, и согласны исполнить все условия договора, указанные в извещении и документации о закупке.</w:t>
      </w:r>
    </w:p>
    <w:p w:rsidR="000602E6" w:rsidRPr="00FC19A9" w:rsidRDefault="000602E6" w:rsidP="000602E6">
      <w:pPr>
        <w:pStyle w:val="aff8"/>
        <w:rPr>
          <w:rFonts w:ascii="Times New Roman" w:hAnsi="Times New Roman" w:cs="Times New Roman"/>
        </w:rPr>
      </w:pPr>
      <w:r w:rsidRPr="00FC19A9">
        <w:rPr>
          <w:rFonts w:ascii="Times New Roman" w:hAnsi="Times New Roman" w:cs="Times New Roman"/>
        </w:rPr>
        <w:t>До подготовки и оформления официального договора настоящая заявка на участие в запросе цен будет выполнять роль обязательного договора между нами.</w:t>
      </w:r>
    </w:p>
    <w:p w:rsidR="009B43F8" w:rsidRPr="00FC19A9" w:rsidRDefault="00A432F9" w:rsidP="00A432F9">
      <w:pPr>
        <w:pStyle w:val="aff8"/>
        <w:rPr>
          <w:rFonts w:ascii="Times New Roman" w:hAnsi="Times New Roman" w:cs="Times New Roman"/>
        </w:rPr>
      </w:pPr>
      <w:r w:rsidRPr="00FC19A9">
        <w:rPr>
          <w:rFonts w:ascii="Times New Roman" w:hAnsi="Times New Roman" w:cs="Times New Roman"/>
        </w:rPr>
        <w:t>Мы признаем, что направление заявки на участие в запросе цен не накладывает на стороны никаких дополнительных обязательств.</w:t>
      </w:r>
    </w:p>
    <w:p w:rsidR="009B43F8" w:rsidRPr="00FC19A9" w:rsidRDefault="009B43F8" w:rsidP="009B43F8">
      <w:pPr>
        <w:ind w:firstLine="540"/>
        <w:rPr>
          <w:sz w:val="20"/>
          <w:szCs w:val="20"/>
        </w:rPr>
      </w:pPr>
      <w:r w:rsidRPr="00FC19A9">
        <w:rPr>
          <w:sz w:val="20"/>
          <w:szCs w:val="20"/>
        </w:rPr>
        <w:t>6. В случае признания ________________________________________________________</w:t>
      </w:r>
    </w:p>
    <w:p w:rsidR="009B43F8" w:rsidRPr="00FC19A9" w:rsidRDefault="00566FE6" w:rsidP="009B43F8">
      <w:pPr>
        <w:ind w:firstLine="540"/>
        <w:rPr>
          <w:i/>
          <w:sz w:val="20"/>
          <w:szCs w:val="20"/>
        </w:rPr>
      </w:pPr>
      <w:r>
        <w:rPr>
          <w:i/>
          <w:sz w:val="20"/>
          <w:szCs w:val="20"/>
        </w:rPr>
        <w:t xml:space="preserve">                                                     </w:t>
      </w:r>
      <w:r w:rsidR="009B43F8" w:rsidRPr="00FC19A9">
        <w:rPr>
          <w:i/>
          <w:sz w:val="20"/>
          <w:szCs w:val="20"/>
        </w:rPr>
        <w:t xml:space="preserve">(наименование участника размещения закупки) </w:t>
      </w:r>
    </w:p>
    <w:p w:rsidR="009B43F8" w:rsidRPr="00FC19A9" w:rsidRDefault="009B43F8" w:rsidP="009B43F8">
      <w:pPr>
        <w:pStyle w:val="aff8"/>
        <w:rPr>
          <w:rFonts w:ascii="Times New Roman" w:hAnsi="Times New Roman" w:cs="Times New Roman"/>
        </w:rPr>
      </w:pPr>
      <w:r w:rsidRPr="00FC19A9">
        <w:rPr>
          <w:rFonts w:ascii="Times New Roman" w:hAnsi="Times New Roman" w:cs="Times New Roman"/>
        </w:rPr>
        <w:t>победителем мы обязуемся:</w:t>
      </w:r>
    </w:p>
    <w:p w:rsidR="009B43F8" w:rsidRPr="00FC19A9" w:rsidRDefault="009B43F8" w:rsidP="009B43F8">
      <w:pPr>
        <w:pStyle w:val="aff8"/>
        <w:rPr>
          <w:rFonts w:ascii="Times New Roman" w:hAnsi="Times New Roman" w:cs="Times New Roman"/>
        </w:rPr>
      </w:pPr>
      <w:r w:rsidRPr="00FC19A9">
        <w:rPr>
          <w:rFonts w:ascii="Times New Roman" w:hAnsi="Times New Roman" w:cs="Times New Roman"/>
        </w:rPr>
        <w:t xml:space="preserve">- Подписать договор на условиях настоящей аукционной заявки и на условиях, объявленных в аукционной документации </w:t>
      </w:r>
      <w:r w:rsidRPr="00FC19A9">
        <w:rPr>
          <w:rFonts w:ascii="Times New Roman" w:hAnsi="Times New Roman" w:cs="Times New Roman"/>
          <w:spacing w:val="-3"/>
        </w:rPr>
        <w:t>согласно последнему предложению, поступившему от нас в процессе проведения настоящего аукциона</w:t>
      </w:r>
      <w:r w:rsidRPr="00FC19A9">
        <w:rPr>
          <w:rFonts w:ascii="Times New Roman" w:hAnsi="Times New Roman" w:cs="Times New Roman"/>
        </w:rPr>
        <w:t>.</w:t>
      </w:r>
    </w:p>
    <w:p w:rsidR="009B43F8" w:rsidRPr="00FC19A9" w:rsidRDefault="009B43F8" w:rsidP="009B43F8">
      <w:pPr>
        <w:pStyle w:val="aff8"/>
        <w:rPr>
          <w:rFonts w:ascii="Times New Roman" w:hAnsi="Times New Roman" w:cs="Times New Roman"/>
        </w:rPr>
      </w:pPr>
      <w:r w:rsidRPr="00FC19A9">
        <w:rPr>
          <w:rFonts w:ascii="Times New Roman" w:hAnsi="Times New Roman" w:cs="Times New Roman"/>
        </w:rPr>
        <w:t xml:space="preserve">- Исполнять обязанности, предусмотренные заключенным договором строго в соответствии с требованиями такого договора. </w:t>
      </w:r>
    </w:p>
    <w:p w:rsidR="00A432F9" w:rsidRPr="00FC19A9" w:rsidRDefault="00A432F9" w:rsidP="00A432F9">
      <w:pPr>
        <w:pStyle w:val="aff8"/>
        <w:rPr>
          <w:rFonts w:ascii="Times New Roman" w:hAnsi="Times New Roman" w:cs="Times New Roman"/>
        </w:rPr>
      </w:pPr>
    </w:p>
    <w:p w:rsidR="00566FE6" w:rsidRDefault="00A432F9" w:rsidP="00A432F9">
      <w:pPr>
        <w:pStyle w:val="aff8"/>
        <w:rPr>
          <w:rFonts w:ascii="Times New Roman" w:hAnsi="Times New Roman" w:cs="Times New Roman"/>
        </w:rPr>
      </w:pPr>
      <w:r w:rsidRPr="00FC19A9">
        <w:rPr>
          <w:rFonts w:ascii="Times New Roman" w:hAnsi="Times New Roman" w:cs="Times New Roman"/>
        </w:rPr>
        <w:t>Мы подтверждаем, что ___________________________________</w:t>
      </w:r>
      <w:r w:rsidRPr="00FC19A9">
        <w:rPr>
          <w:rFonts w:ascii="Times New Roman" w:hAnsi="Times New Roman" w:cs="Times New Roman"/>
        </w:rPr>
        <w:tab/>
      </w:r>
    </w:p>
    <w:p w:rsidR="00A432F9" w:rsidRPr="00FC19A9" w:rsidRDefault="00566FE6" w:rsidP="00A432F9">
      <w:pPr>
        <w:pStyle w:val="aff8"/>
        <w:rPr>
          <w:rFonts w:ascii="Times New Roman" w:hAnsi="Times New Roman" w:cs="Times New Roman"/>
          <w:i/>
        </w:rPr>
      </w:pPr>
      <w:r>
        <w:rPr>
          <w:rFonts w:ascii="Times New Roman" w:hAnsi="Times New Roman" w:cs="Times New Roman"/>
        </w:rPr>
        <w:t xml:space="preserve">                                           </w:t>
      </w:r>
      <w:r w:rsidR="00A432F9" w:rsidRPr="00FC19A9">
        <w:rPr>
          <w:rFonts w:ascii="Times New Roman" w:hAnsi="Times New Roman" w:cs="Times New Roman"/>
          <w:i/>
        </w:rPr>
        <w:t>(наименование участника закупки)</w:t>
      </w:r>
    </w:p>
    <w:p w:rsidR="00A432F9" w:rsidRPr="00FC19A9" w:rsidRDefault="00A432F9" w:rsidP="00A432F9">
      <w:pPr>
        <w:pStyle w:val="aff8"/>
        <w:rPr>
          <w:rFonts w:ascii="Times New Roman" w:hAnsi="Times New Roman" w:cs="Times New Roman"/>
        </w:rPr>
      </w:pPr>
      <w:r w:rsidRPr="00FC19A9">
        <w:rPr>
          <w:rFonts w:ascii="Times New Roman" w:hAnsi="Times New Roman" w:cs="Times New Roman"/>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 а именно:</w:t>
      </w:r>
    </w:p>
    <w:p w:rsidR="00A432F9" w:rsidRPr="00FC19A9" w:rsidRDefault="00A432F9" w:rsidP="00A432F9">
      <w:pPr>
        <w:pStyle w:val="aff8"/>
        <w:rPr>
          <w:rFonts w:ascii="Times New Roman" w:hAnsi="Times New Roman" w:cs="Times New Roman"/>
        </w:rPr>
      </w:pPr>
      <w:r w:rsidRPr="00FC19A9">
        <w:rPr>
          <w:rFonts w:ascii="Times New Roman" w:hAnsi="Times New Roman" w:cs="Times New Roman"/>
          <w:color w:val="000000"/>
        </w:rPr>
        <w:t>- Н</w:t>
      </w:r>
      <w:r w:rsidRPr="00FC19A9">
        <w:rPr>
          <w:rFonts w:ascii="Times New Roman" w:hAnsi="Times New Roman" w:cs="Times New Roman"/>
        </w:rPr>
        <w:t>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A432F9" w:rsidRPr="00FC19A9" w:rsidRDefault="00A432F9" w:rsidP="00A432F9">
      <w:pPr>
        <w:pStyle w:val="aff8"/>
        <w:rPr>
          <w:rFonts w:ascii="Times New Roman" w:hAnsi="Times New Roman" w:cs="Times New Roman"/>
        </w:rPr>
      </w:pPr>
      <w:r w:rsidRPr="00FC19A9">
        <w:rPr>
          <w:rFonts w:ascii="Times New Roman" w:hAnsi="Times New Roman" w:cs="Times New Roman"/>
          <w:color w:val="000000"/>
        </w:rPr>
        <w:t xml:space="preserve">- </w:t>
      </w:r>
      <w:r w:rsidRPr="00FC19A9">
        <w:rPr>
          <w:rFonts w:ascii="Times New Roman" w:hAnsi="Times New Roman" w:cs="Times New Roman"/>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A432F9" w:rsidRPr="00FC19A9" w:rsidRDefault="00A432F9" w:rsidP="00A432F9">
      <w:pPr>
        <w:pStyle w:val="aff8"/>
        <w:rPr>
          <w:rFonts w:ascii="Times New Roman" w:hAnsi="Times New Roman" w:cs="Times New Roman"/>
        </w:rPr>
      </w:pPr>
      <w:r w:rsidRPr="00FC19A9">
        <w:rPr>
          <w:rFonts w:ascii="Times New Roman" w:hAnsi="Times New Roman" w:cs="Times New Roman"/>
          <w:color w:val="000000"/>
        </w:rPr>
        <w:t>-  О</w:t>
      </w:r>
      <w:r w:rsidRPr="00FC19A9">
        <w:rPr>
          <w:rFonts w:ascii="Times New Roman" w:hAnsi="Times New Roman" w:cs="Times New Roman"/>
        </w:rPr>
        <w:t>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432F9" w:rsidRPr="00FC19A9" w:rsidRDefault="00A432F9" w:rsidP="00A432F9">
      <w:pPr>
        <w:pStyle w:val="aff8"/>
        <w:rPr>
          <w:rFonts w:ascii="Times New Roman" w:hAnsi="Times New Roman" w:cs="Times New Roman"/>
        </w:rPr>
      </w:pPr>
      <w:r w:rsidRPr="00FC19A9">
        <w:rPr>
          <w:rFonts w:ascii="Times New Roman" w:hAnsi="Times New Roman" w:cs="Times New Roman"/>
          <w:color w:val="000000"/>
        </w:rPr>
        <w:t>- О</w:t>
      </w:r>
      <w:r w:rsidRPr="00FC19A9">
        <w:rPr>
          <w:rFonts w:ascii="Times New Roman" w:hAnsi="Times New Roman" w:cs="Times New Roman"/>
        </w:rPr>
        <w:t xml:space="preserve">тсутствие сведений об участнике закупок в реестре недобросовестных поставщиков, предусмотренном Федеральным </w:t>
      </w:r>
      <w:hyperlink r:id="rId10" w:history="1">
        <w:r w:rsidRPr="00FC19A9">
          <w:rPr>
            <w:rFonts w:ascii="Times New Roman" w:hAnsi="Times New Roman" w:cs="Times New Roman"/>
          </w:rPr>
          <w:t>законом</w:t>
        </w:r>
      </w:hyperlink>
      <w:r w:rsidRPr="00FC19A9">
        <w:rPr>
          <w:rFonts w:ascii="Times New Roman" w:hAnsi="Times New Roman" w:cs="Times New Roman"/>
        </w:rPr>
        <w:t xml:space="preserve"> от 21.07.2005 г. № 94-ФЗ, Федеральным законом от 18 июля 2011 года № 223-ФЗ «О закупках товаров, работ, услуг отдельными видами юридических лиц»;</w:t>
      </w:r>
      <w:r w:rsidR="00566FE6">
        <w:rPr>
          <w:rFonts w:ascii="Times New Roman" w:hAnsi="Times New Roman" w:cs="Times New Roman"/>
        </w:rPr>
        <w:t xml:space="preserve"> </w:t>
      </w:r>
      <w:r w:rsidR="00566FE6" w:rsidRPr="00D767AF">
        <w:rPr>
          <w:rFonts w:ascii="Times New Roman" w:hAnsi="Times New Roman" w:cs="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66FE6">
        <w:rPr>
          <w:rFonts w:ascii="Times New Roman" w:hAnsi="Times New Roman" w:cs="Times New Roman"/>
        </w:rPr>
        <w:t>.</w:t>
      </w:r>
    </w:p>
    <w:p w:rsidR="00A432F9" w:rsidRPr="00FC19A9" w:rsidRDefault="00A432F9" w:rsidP="00A432F9">
      <w:pPr>
        <w:ind w:firstLine="720"/>
        <w:rPr>
          <w:sz w:val="20"/>
          <w:szCs w:val="20"/>
        </w:rPr>
      </w:pPr>
    </w:p>
    <w:p w:rsidR="00A432F9" w:rsidRPr="00FC19A9" w:rsidRDefault="00A432F9" w:rsidP="00A432F9">
      <w:pPr>
        <w:rPr>
          <w:sz w:val="20"/>
          <w:szCs w:val="20"/>
        </w:rPr>
      </w:pPr>
    </w:p>
    <w:p w:rsidR="00A432F9" w:rsidRPr="00FC19A9" w:rsidRDefault="00A432F9" w:rsidP="00A432F9">
      <w:pPr>
        <w:rPr>
          <w:sz w:val="20"/>
          <w:szCs w:val="20"/>
        </w:rPr>
      </w:pPr>
      <w:r w:rsidRPr="00FC19A9">
        <w:rPr>
          <w:sz w:val="20"/>
          <w:szCs w:val="20"/>
        </w:rPr>
        <w:t>_____________________                  _______________                        _____________________</w:t>
      </w:r>
    </w:p>
    <w:p w:rsidR="00A432F9" w:rsidRPr="00FC19A9" w:rsidRDefault="00A432F9" w:rsidP="00A432F9">
      <w:pPr>
        <w:rPr>
          <w:sz w:val="20"/>
          <w:szCs w:val="20"/>
        </w:rPr>
      </w:pPr>
      <w:r w:rsidRPr="00FC19A9">
        <w:rPr>
          <w:sz w:val="20"/>
          <w:szCs w:val="20"/>
        </w:rPr>
        <w:t xml:space="preserve">               (должность)                             (подпись)                               (расшифровка подписи)</w:t>
      </w:r>
    </w:p>
    <w:p w:rsidR="00A432F9" w:rsidRPr="00FC19A9" w:rsidRDefault="00A432F9" w:rsidP="00A432F9">
      <w:pPr>
        <w:rPr>
          <w:sz w:val="20"/>
          <w:szCs w:val="20"/>
        </w:rPr>
      </w:pPr>
      <w:r w:rsidRPr="00FC19A9">
        <w:rPr>
          <w:sz w:val="20"/>
          <w:szCs w:val="20"/>
        </w:rPr>
        <w:t>М.П.</w:t>
      </w:r>
    </w:p>
    <w:p w:rsidR="00061D23" w:rsidRPr="00FC19A9" w:rsidRDefault="00061D23" w:rsidP="00061D23">
      <w:pPr>
        <w:spacing w:line="240" w:lineRule="auto"/>
        <w:jc w:val="right"/>
        <w:rPr>
          <w:b/>
          <w:sz w:val="20"/>
          <w:szCs w:val="20"/>
        </w:rPr>
      </w:pPr>
      <w:r w:rsidRPr="00FC19A9">
        <w:rPr>
          <w:b/>
          <w:sz w:val="20"/>
          <w:szCs w:val="20"/>
        </w:rPr>
        <w:t xml:space="preserve">Форма </w:t>
      </w:r>
      <w:r w:rsidR="00F00C7F" w:rsidRPr="00FC19A9">
        <w:rPr>
          <w:b/>
          <w:sz w:val="20"/>
          <w:szCs w:val="20"/>
        </w:rPr>
        <w:t>2</w:t>
      </w:r>
    </w:p>
    <w:p w:rsidR="00061D23" w:rsidRPr="00FC19A9" w:rsidRDefault="00061D23" w:rsidP="00061D23">
      <w:pPr>
        <w:spacing w:line="240" w:lineRule="auto"/>
        <w:jc w:val="right"/>
        <w:rPr>
          <w:b/>
          <w:color w:val="FF0000"/>
          <w:sz w:val="20"/>
          <w:szCs w:val="20"/>
        </w:rPr>
      </w:pPr>
      <w:r w:rsidRPr="00FC19A9">
        <w:rPr>
          <w:b/>
          <w:color w:val="FF0000"/>
          <w:sz w:val="20"/>
          <w:szCs w:val="20"/>
        </w:rPr>
        <w:t xml:space="preserve">(Обязательна к заполнению </w:t>
      </w:r>
    </w:p>
    <w:p w:rsidR="00061D23" w:rsidRPr="00FC19A9" w:rsidRDefault="00061D23" w:rsidP="00061D23">
      <w:pPr>
        <w:spacing w:line="240" w:lineRule="auto"/>
        <w:jc w:val="right"/>
        <w:rPr>
          <w:b/>
          <w:color w:val="FF0000"/>
          <w:sz w:val="20"/>
          <w:szCs w:val="20"/>
        </w:rPr>
      </w:pPr>
      <w:r w:rsidRPr="00FC19A9">
        <w:rPr>
          <w:b/>
          <w:color w:val="FF0000"/>
          <w:sz w:val="20"/>
          <w:szCs w:val="20"/>
        </w:rPr>
        <w:t xml:space="preserve">для физических лиц, в том числе </w:t>
      </w:r>
    </w:p>
    <w:p w:rsidR="00061D23" w:rsidRPr="00FC19A9" w:rsidRDefault="00061D23" w:rsidP="00061D23">
      <w:pPr>
        <w:spacing w:line="240" w:lineRule="auto"/>
        <w:jc w:val="right"/>
        <w:rPr>
          <w:b/>
          <w:color w:val="FF0000"/>
          <w:sz w:val="20"/>
          <w:szCs w:val="20"/>
        </w:rPr>
      </w:pPr>
      <w:r w:rsidRPr="00FC19A9">
        <w:rPr>
          <w:b/>
          <w:color w:val="FF0000"/>
          <w:sz w:val="20"/>
          <w:szCs w:val="20"/>
        </w:rPr>
        <w:t>индивидуальных предпринимателей)</w:t>
      </w:r>
    </w:p>
    <w:p w:rsidR="00061D23" w:rsidRPr="00FC19A9" w:rsidRDefault="00061D23" w:rsidP="00061D23">
      <w:pPr>
        <w:spacing w:line="240" w:lineRule="auto"/>
        <w:jc w:val="right"/>
        <w:rPr>
          <w:b/>
          <w:sz w:val="20"/>
          <w:szCs w:val="20"/>
        </w:rPr>
      </w:pPr>
    </w:p>
    <w:p w:rsidR="00061D23" w:rsidRPr="00FC19A9" w:rsidRDefault="00061D23" w:rsidP="00061D23">
      <w:pPr>
        <w:spacing w:line="240" w:lineRule="auto"/>
        <w:ind w:firstLine="708"/>
        <w:jc w:val="center"/>
        <w:rPr>
          <w:b/>
          <w:sz w:val="20"/>
          <w:szCs w:val="20"/>
        </w:rPr>
      </w:pPr>
      <w:r w:rsidRPr="00FC19A9">
        <w:rPr>
          <w:b/>
          <w:sz w:val="20"/>
          <w:szCs w:val="20"/>
        </w:rPr>
        <w:t>СОГЛАСИЕ НА ОБРАБОТКУ ПЕРСОНАЛЬНЫХ ДАННЫХ</w:t>
      </w:r>
    </w:p>
    <w:p w:rsidR="00061D23" w:rsidRPr="00FC19A9" w:rsidRDefault="00061D23" w:rsidP="00061D23">
      <w:pPr>
        <w:spacing w:line="240" w:lineRule="auto"/>
        <w:ind w:firstLine="708"/>
        <w:rPr>
          <w:sz w:val="20"/>
          <w:szCs w:val="20"/>
        </w:rPr>
      </w:pPr>
    </w:p>
    <w:p w:rsidR="00061D23" w:rsidRPr="00FC19A9" w:rsidRDefault="00061D23" w:rsidP="00061D23">
      <w:pPr>
        <w:spacing w:line="240" w:lineRule="auto"/>
        <w:ind w:firstLine="708"/>
        <w:rPr>
          <w:sz w:val="20"/>
          <w:szCs w:val="20"/>
        </w:rPr>
      </w:pPr>
      <w:r w:rsidRPr="00FC19A9">
        <w:rPr>
          <w:sz w:val="20"/>
          <w:szCs w:val="20"/>
        </w:rPr>
        <w:t>Настоящим я, ______________________________________________________________,</w:t>
      </w:r>
    </w:p>
    <w:p w:rsidR="00061D23" w:rsidRPr="00FC19A9" w:rsidRDefault="00061D23" w:rsidP="00061D23">
      <w:pPr>
        <w:spacing w:line="240" w:lineRule="auto"/>
        <w:ind w:firstLine="708"/>
        <w:jc w:val="center"/>
        <w:rPr>
          <w:sz w:val="20"/>
          <w:szCs w:val="20"/>
        </w:rPr>
      </w:pPr>
      <w:r w:rsidRPr="00FC19A9">
        <w:rPr>
          <w:sz w:val="20"/>
          <w:szCs w:val="20"/>
        </w:rPr>
        <w:t>(Ф.И.О.)</w:t>
      </w:r>
    </w:p>
    <w:p w:rsidR="00061D23" w:rsidRPr="00FC19A9" w:rsidRDefault="00061D23" w:rsidP="00061D23">
      <w:pPr>
        <w:spacing w:line="240" w:lineRule="auto"/>
        <w:rPr>
          <w:sz w:val="20"/>
          <w:szCs w:val="20"/>
        </w:rPr>
      </w:pPr>
      <w:r w:rsidRPr="00FC19A9">
        <w:rPr>
          <w:sz w:val="20"/>
          <w:szCs w:val="20"/>
        </w:rPr>
        <w:t xml:space="preserve">паспорт ______________, выдан __________________________________, дата выдачи __________, зарегистрирован (а) по адресу: ____________________________________________ </w:t>
      </w:r>
    </w:p>
    <w:p w:rsidR="00061D23" w:rsidRPr="00FC19A9" w:rsidRDefault="00061D23" w:rsidP="00061D23">
      <w:pPr>
        <w:spacing w:line="240" w:lineRule="auto"/>
        <w:rPr>
          <w:sz w:val="20"/>
          <w:szCs w:val="20"/>
        </w:rPr>
      </w:pPr>
      <w:r w:rsidRPr="00FC19A9">
        <w:rPr>
          <w:sz w:val="20"/>
          <w:szCs w:val="20"/>
        </w:rPr>
        <w:t xml:space="preserve">в соответствии с Федеральным законом от 27 июля 2006 года №152-ФЗ «О персональных данных» принимаю решение о предоставлении своих персональных данных и своей волей и в своем интересе даю согласие </w:t>
      </w:r>
      <w:r w:rsidRPr="00FC19A9">
        <w:rPr>
          <w:sz w:val="20"/>
          <w:szCs w:val="20"/>
        </w:rPr>
        <w:lastRenderedPageBreak/>
        <w:t>на их обработку ГАУЗ "Республиканский наркологический диспансер" МЗ РБ (далее Заказчик), расположенному по адресу: 670033, Республика Бурятия, г. Улан-Удэ, ул. Краснофлотская, 44</w:t>
      </w:r>
    </w:p>
    <w:p w:rsidR="00061D23" w:rsidRPr="00FC19A9" w:rsidRDefault="00061D23" w:rsidP="00061D23">
      <w:pPr>
        <w:tabs>
          <w:tab w:val="left" w:pos="360"/>
        </w:tabs>
        <w:spacing w:line="240" w:lineRule="auto"/>
        <w:rPr>
          <w:i/>
          <w:sz w:val="20"/>
          <w:szCs w:val="20"/>
        </w:rPr>
      </w:pPr>
      <w:r w:rsidRPr="00FC19A9">
        <w:rPr>
          <w:i/>
          <w:sz w:val="20"/>
          <w:szCs w:val="20"/>
        </w:rPr>
        <w:t>–</w:t>
      </w:r>
      <w:r w:rsidRPr="00FC19A9">
        <w:rPr>
          <w:i/>
          <w:sz w:val="20"/>
          <w:szCs w:val="20"/>
        </w:rPr>
        <w:tab/>
        <w:t xml:space="preserve">цель обработки персональных данных: </w:t>
      </w:r>
    </w:p>
    <w:p w:rsidR="00061D23" w:rsidRPr="00FC19A9" w:rsidRDefault="00061D23" w:rsidP="00061D23">
      <w:pPr>
        <w:spacing w:line="240" w:lineRule="auto"/>
        <w:rPr>
          <w:sz w:val="20"/>
          <w:szCs w:val="20"/>
        </w:rPr>
      </w:pPr>
      <w:r w:rsidRPr="00FC19A9">
        <w:rPr>
          <w:sz w:val="20"/>
          <w:szCs w:val="20"/>
        </w:rPr>
        <w:t>1) указание в Протоколах, составляемых в процессе проведения процедуры торгов;</w:t>
      </w:r>
    </w:p>
    <w:p w:rsidR="00061D23" w:rsidRPr="00FC19A9" w:rsidRDefault="00061D23" w:rsidP="00061D23">
      <w:pPr>
        <w:spacing w:line="240" w:lineRule="auto"/>
        <w:rPr>
          <w:sz w:val="20"/>
          <w:szCs w:val="20"/>
        </w:rPr>
      </w:pPr>
      <w:r w:rsidRPr="00FC19A9">
        <w:rPr>
          <w:sz w:val="20"/>
          <w:szCs w:val="20"/>
        </w:rPr>
        <w:t xml:space="preserve">2) размещение Протоколов составляемых в процессе проведения процедуры торгов на специализированных электронных торговых площадках, а так же на официальном сайте </w:t>
      </w:r>
      <w:r w:rsidRPr="00FC19A9">
        <w:rPr>
          <w:rFonts w:eastAsia="Calibri"/>
          <w:sz w:val="20"/>
          <w:szCs w:val="20"/>
        </w:rPr>
        <w:t>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FC19A9">
        <w:rPr>
          <w:sz w:val="20"/>
          <w:szCs w:val="20"/>
        </w:rPr>
        <w:t>.</w:t>
      </w:r>
    </w:p>
    <w:p w:rsidR="00061D23" w:rsidRPr="00FC19A9" w:rsidRDefault="00061D23" w:rsidP="00061D23">
      <w:pPr>
        <w:tabs>
          <w:tab w:val="left" w:pos="360"/>
        </w:tabs>
        <w:spacing w:line="240" w:lineRule="auto"/>
        <w:rPr>
          <w:i/>
          <w:sz w:val="20"/>
          <w:szCs w:val="20"/>
        </w:rPr>
      </w:pPr>
      <w:r w:rsidRPr="00FC19A9">
        <w:rPr>
          <w:i/>
          <w:sz w:val="20"/>
          <w:szCs w:val="20"/>
        </w:rPr>
        <w:t>–</w:t>
      </w:r>
      <w:r w:rsidRPr="00FC19A9">
        <w:rPr>
          <w:i/>
          <w:sz w:val="20"/>
          <w:szCs w:val="20"/>
        </w:rPr>
        <w:tab/>
        <w:t xml:space="preserve">перечень персональных данных, на обработку которых дается согласие: </w:t>
      </w:r>
    </w:p>
    <w:p w:rsidR="00061D23" w:rsidRPr="00FC19A9" w:rsidRDefault="00061D23" w:rsidP="00061D23">
      <w:pPr>
        <w:spacing w:line="240" w:lineRule="auto"/>
        <w:rPr>
          <w:sz w:val="20"/>
          <w:szCs w:val="20"/>
        </w:rPr>
      </w:pPr>
      <w:r w:rsidRPr="00FC19A9">
        <w:rPr>
          <w:sz w:val="20"/>
          <w:szCs w:val="20"/>
        </w:rPr>
        <w:t>фамилия, имя, отчество; паспортные данные; контактная информация, ИНН.</w:t>
      </w:r>
    </w:p>
    <w:p w:rsidR="00061D23" w:rsidRPr="00FC19A9" w:rsidRDefault="00061D23" w:rsidP="00061D23">
      <w:pPr>
        <w:tabs>
          <w:tab w:val="left" w:pos="360"/>
        </w:tabs>
        <w:spacing w:line="240" w:lineRule="auto"/>
        <w:rPr>
          <w:i/>
          <w:sz w:val="20"/>
          <w:szCs w:val="20"/>
        </w:rPr>
      </w:pPr>
      <w:r w:rsidRPr="00FC19A9">
        <w:rPr>
          <w:i/>
          <w:sz w:val="20"/>
          <w:szCs w:val="20"/>
        </w:rPr>
        <w:t>–</w:t>
      </w:r>
      <w:r w:rsidRPr="00FC19A9">
        <w:rPr>
          <w:i/>
          <w:sz w:val="20"/>
          <w:szCs w:val="20"/>
        </w:rPr>
        <w:tab/>
        <w:t xml:space="preserve">перечень действий с персональными данными, на совершение которых дается согласие: </w:t>
      </w:r>
    </w:p>
    <w:p w:rsidR="00061D23" w:rsidRPr="00FC19A9" w:rsidRDefault="00061D23" w:rsidP="00061D23">
      <w:pPr>
        <w:spacing w:line="240" w:lineRule="auto"/>
        <w:rPr>
          <w:sz w:val="20"/>
          <w:szCs w:val="20"/>
        </w:rPr>
      </w:pPr>
      <w:r w:rsidRPr="00FC19A9">
        <w:rPr>
          <w:sz w:val="20"/>
          <w:szCs w:val="20"/>
        </w:rPr>
        <w:t>сбор, уточнение (обновление, изменение), систематизация, накопление, хранение, использование, блокирование, распространение, уничтожение, использование при подготовке, предоставление регулирующим, контролирующим и надзорным государственным органам и иным лицам в соответствии с требованиями действующего законодательства Российской Федерации, правовых актов Российской Федерации, актов министерств, иных федеральных органов исполнительной власти, размещение в информационно-телекоммуникационных сетях;</w:t>
      </w:r>
    </w:p>
    <w:p w:rsidR="00061D23" w:rsidRPr="00FC19A9" w:rsidRDefault="00061D23" w:rsidP="00061D23">
      <w:pPr>
        <w:tabs>
          <w:tab w:val="left" w:pos="360"/>
        </w:tabs>
        <w:spacing w:line="240" w:lineRule="auto"/>
        <w:rPr>
          <w:sz w:val="20"/>
          <w:szCs w:val="20"/>
        </w:rPr>
      </w:pPr>
      <w:r w:rsidRPr="00FC19A9">
        <w:rPr>
          <w:i/>
          <w:sz w:val="20"/>
          <w:szCs w:val="20"/>
        </w:rPr>
        <w:t>–</w:t>
      </w:r>
      <w:r w:rsidRPr="00FC19A9">
        <w:rPr>
          <w:i/>
          <w:sz w:val="20"/>
          <w:szCs w:val="20"/>
        </w:rPr>
        <w:tab/>
        <w:t>срок, в течение которого действует настоящее согласие:</w:t>
      </w:r>
      <w:r w:rsidRPr="00FC19A9">
        <w:rPr>
          <w:sz w:val="20"/>
          <w:szCs w:val="20"/>
        </w:rPr>
        <w:t xml:space="preserve"> в течение трех лет с даты подписания настоящего согласия.</w:t>
      </w:r>
    </w:p>
    <w:p w:rsidR="00061D23" w:rsidRPr="00FC19A9" w:rsidRDefault="00061D23" w:rsidP="00061D23">
      <w:pPr>
        <w:tabs>
          <w:tab w:val="left" w:pos="360"/>
        </w:tabs>
        <w:spacing w:line="240" w:lineRule="auto"/>
        <w:rPr>
          <w:sz w:val="20"/>
          <w:szCs w:val="20"/>
        </w:rPr>
      </w:pPr>
      <w:r w:rsidRPr="00FC19A9">
        <w:rPr>
          <w:sz w:val="20"/>
          <w:szCs w:val="20"/>
        </w:rPr>
        <w:tab/>
        <w:t>В случае, если мною собственноручно подписан какой-либо документ проставление на таком документе моей собственноручной подписи будет означать мое согласие на обработку Заказчиком всех персональных данных, указанных в таком документе, в целях исполнения указанного документа.</w:t>
      </w:r>
    </w:p>
    <w:p w:rsidR="00061D23" w:rsidRPr="00FC19A9" w:rsidRDefault="00061D23" w:rsidP="00061D23">
      <w:pPr>
        <w:tabs>
          <w:tab w:val="left" w:pos="360"/>
        </w:tabs>
        <w:spacing w:line="240" w:lineRule="auto"/>
        <w:rPr>
          <w:sz w:val="20"/>
          <w:szCs w:val="20"/>
        </w:rPr>
      </w:pPr>
      <w:r w:rsidRPr="00FC19A9">
        <w:rPr>
          <w:sz w:val="20"/>
          <w:szCs w:val="20"/>
        </w:rPr>
        <w:tab/>
        <w:t xml:space="preserve">Настоящим я даю согласие на включение в общедоступные источники следующих моих персональных данных: фамилия, имя, отчество, паспортные данные, контактная информация которые в соответствии с ст. 8  Федерального закона №152-ФЗ «О персональных данных» будут считаться общедоступными персональными данными. </w:t>
      </w:r>
    </w:p>
    <w:p w:rsidR="00061D23" w:rsidRPr="00FC19A9" w:rsidRDefault="00061D23" w:rsidP="00061D23">
      <w:pPr>
        <w:tabs>
          <w:tab w:val="left" w:pos="360"/>
        </w:tabs>
        <w:spacing w:line="240" w:lineRule="auto"/>
        <w:rPr>
          <w:sz w:val="20"/>
          <w:szCs w:val="20"/>
        </w:rPr>
      </w:pPr>
      <w:r w:rsidRPr="00FC19A9">
        <w:rPr>
          <w:sz w:val="20"/>
          <w:szCs w:val="20"/>
        </w:rPr>
        <w:tab/>
        <w:t>Настоящим подтверждаю также,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rsidR="00061D23" w:rsidRPr="00FC19A9" w:rsidRDefault="00061D23" w:rsidP="00061D23">
      <w:pPr>
        <w:tabs>
          <w:tab w:val="left" w:pos="360"/>
        </w:tabs>
        <w:spacing w:line="240" w:lineRule="auto"/>
        <w:rPr>
          <w:sz w:val="20"/>
          <w:szCs w:val="20"/>
        </w:rPr>
      </w:pPr>
    </w:p>
    <w:p w:rsidR="00061D23" w:rsidRPr="00FC19A9" w:rsidRDefault="00061D23" w:rsidP="00061D23">
      <w:pPr>
        <w:tabs>
          <w:tab w:val="left" w:pos="360"/>
        </w:tabs>
        <w:spacing w:line="240" w:lineRule="auto"/>
        <w:rPr>
          <w:sz w:val="20"/>
          <w:szCs w:val="20"/>
        </w:rPr>
      </w:pPr>
    </w:p>
    <w:p w:rsidR="00061D23" w:rsidRPr="00FC19A9" w:rsidRDefault="00061D23" w:rsidP="00061D23">
      <w:pPr>
        <w:tabs>
          <w:tab w:val="left" w:pos="360"/>
        </w:tabs>
        <w:spacing w:line="240" w:lineRule="auto"/>
        <w:rPr>
          <w:sz w:val="20"/>
          <w:szCs w:val="20"/>
        </w:rPr>
      </w:pPr>
      <w:r w:rsidRPr="00FC19A9">
        <w:rPr>
          <w:sz w:val="20"/>
          <w:szCs w:val="20"/>
        </w:rPr>
        <w:t>"_____" ______________ 201___ г.</w:t>
      </w:r>
      <w:r w:rsidRPr="00FC19A9">
        <w:rPr>
          <w:sz w:val="20"/>
          <w:szCs w:val="20"/>
        </w:rPr>
        <w:tab/>
      </w:r>
      <w:r w:rsidRPr="00FC19A9">
        <w:rPr>
          <w:sz w:val="20"/>
          <w:szCs w:val="20"/>
        </w:rPr>
        <w:tab/>
      </w:r>
      <w:r w:rsidRPr="00FC19A9">
        <w:rPr>
          <w:sz w:val="20"/>
          <w:szCs w:val="20"/>
        </w:rPr>
        <w:tab/>
        <w:t>______________/____________________________/</w:t>
      </w:r>
    </w:p>
    <w:p w:rsidR="00061D23" w:rsidRPr="00FC19A9" w:rsidRDefault="00061D23" w:rsidP="00061D23">
      <w:pPr>
        <w:tabs>
          <w:tab w:val="left" w:pos="360"/>
        </w:tabs>
        <w:spacing w:line="240" w:lineRule="auto"/>
        <w:rPr>
          <w:sz w:val="20"/>
          <w:szCs w:val="20"/>
        </w:rPr>
      </w:pPr>
      <w:r w:rsidRPr="00FC19A9">
        <w:rPr>
          <w:sz w:val="20"/>
          <w:szCs w:val="20"/>
        </w:rPr>
        <w:tab/>
      </w:r>
      <w:r w:rsidRPr="00FC19A9">
        <w:rPr>
          <w:sz w:val="20"/>
          <w:szCs w:val="20"/>
        </w:rPr>
        <w:tab/>
      </w:r>
      <w:r w:rsidRPr="00FC19A9">
        <w:rPr>
          <w:sz w:val="20"/>
          <w:szCs w:val="20"/>
        </w:rPr>
        <w:tab/>
      </w:r>
      <w:r w:rsidRPr="00FC19A9">
        <w:rPr>
          <w:sz w:val="20"/>
          <w:szCs w:val="20"/>
        </w:rPr>
        <w:tab/>
      </w:r>
      <w:r w:rsidRPr="00FC19A9">
        <w:rPr>
          <w:sz w:val="20"/>
          <w:szCs w:val="20"/>
        </w:rPr>
        <w:tab/>
      </w:r>
      <w:r w:rsidRPr="00FC19A9">
        <w:rPr>
          <w:sz w:val="20"/>
          <w:szCs w:val="20"/>
        </w:rPr>
        <w:tab/>
      </w:r>
      <w:r w:rsidRPr="00FC19A9">
        <w:rPr>
          <w:sz w:val="20"/>
          <w:szCs w:val="20"/>
        </w:rPr>
        <w:tab/>
      </w:r>
      <w:r w:rsidRPr="00FC19A9">
        <w:rPr>
          <w:sz w:val="20"/>
          <w:szCs w:val="20"/>
        </w:rPr>
        <w:tab/>
        <w:t xml:space="preserve">      (подпись)                (Ф.И.О.)</w:t>
      </w:r>
    </w:p>
    <w:p w:rsidR="00061D23" w:rsidRPr="00FC19A9" w:rsidRDefault="00061D23" w:rsidP="00061D23">
      <w:pPr>
        <w:tabs>
          <w:tab w:val="left" w:pos="222"/>
        </w:tabs>
        <w:spacing w:line="240" w:lineRule="auto"/>
        <w:rPr>
          <w:sz w:val="20"/>
          <w:szCs w:val="20"/>
        </w:rPr>
      </w:pPr>
    </w:p>
    <w:sectPr w:rsidR="00061D23" w:rsidRPr="00FC19A9" w:rsidSect="00BB2DDB">
      <w:footerReference w:type="default" r:id="rId11"/>
      <w:footnotePr>
        <w:pos w:val="beneathText"/>
      </w:footnotePr>
      <w:type w:val="continuous"/>
      <w:pgSz w:w="11906" w:h="16838"/>
      <w:pgMar w:top="567" w:right="851" w:bottom="567"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DB" w:rsidRDefault="008B74DB" w:rsidP="004B143B">
      <w:pPr>
        <w:spacing w:line="240" w:lineRule="auto"/>
      </w:pPr>
      <w:r>
        <w:separator/>
      </w:r>
    </w:p>
  </w:endnote>
  <w:endnote w:type="continuationSeparator" w:id="1">
    <w:p w:rsidR="008B74DB" w:rsidRDefault="008B74DB" w:rsidP="004B143B">
      <w:pPr>
        <w:spacing w:line="240" w:lineRule="auto"/>
      </w:pPr>
      <w:r>
        <w:continuationSeparator/>
      </w:r>
    </w:p>
  </w:endnote>
  <w:endnote w:type="continuationNotice" w:id="2">
    <w:p w:rsidR="008B74DB" w:rsidRDefault="008B74DB">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44" w:rsidRPr="0082628E" w:rsidRDefault="00833F44">
    <w:pPr>
      <w:pStyle w:val="ac"/>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DB" w:rsidRDefault="008B74DB" w:rsidP="004B143B">
      <w:pPr>
        <w:spacing w:line="240" w:lineRule="auto"/>
      </w:pPr>
      <w:r>
        <w:separator/>
      </w:r>
    </w:p>
  </w:footnote>
  <w:footnote w:type="continuationSeparator" w:id="1">
    <w:p w:rsidR="008B74DB" w:rsidRDefault="008B74DB" w:rsidP="004B143B">
      <w:pPr>
        <w:spacing w:line="240" w:lineRule="auto"/>
      </w:pPr>
      <w:r>
        <w:continuationSeparator/>
      </w:r>
    </w:p>
  </w:footnote>
  <w:footnote w:type="continuationNotice" w:id="2">
    <w:p w:rsidR="008B74DB" w:rsidRDefault="008B74DB">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E482F2"/>
    <w:lvl w:ilvl="0">
      <w:numFmt w:val="bullet"/>
      <w:lvlText w:val="*"/>
      <w:lvlJc w:val="left"/>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0"/>
      <w:lvlText w:val="%1.%2."/>
      <w:lvlJc w:val="left"/>
      <w:pPr>
        <w:tabs>
          <w:tab w:val="num" w:pos="1418"/>
        </w:tabs>
        <w:ind w:left="0" w:firstLine="567"/>
      </w:pPr>
      <w:rPr>
        <w:rFonts w:hint="default"/>
      </w:rPr>
    </w:lvl>
    <w:lvl w:ilvl="2">
      <w:start w:val="1"/>
      <w:numFmt w:val="decimal"/>
      <w:pStyle w:val="-1"/>
      <w:lvlText w:val="%1.%2.%3."/>
      <w:lvlJc w:val="left"/>
      <w:pPr>
        <w:tabs>
          <w:tab w:val="num" w:pos="1418"/>
        </w:tabs>
        <w:ind w:left="0" w:firstLine="567"/>
      </w:pPr>
      <w:rPr>
        <w:rFonts w:hint="default"/>
      </w:rPr>
    </w:lvl>
    <w:lvl w:ilvl="3">
      <w:start w:val="1"/>
      <w:numFmt w:val="russianLower"/>
      <w:pStyle w:val="-2"/>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0ADC59FA"/>
    <w:multiLevelType w:val="multilevel"/>
    <w:tmpl w:val="1E7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D0587"/>
    <w:multiLevelType w:val="hybridMultilevel"/>
    <w:tmpl w:val="91DE779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5">
    <w:nsid w:val="27D4397F"/>
    <w:multiLevelType w:val="hybridMultilevel"/>
    <w:tmpl w:val="6246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lvlOverride w:ilvl="0">
      <w:lvl w:ilvl="0">
        <w:numFmt w:val="bullet"/>
        <w:lvlText w:val="-"/>
        <w:legacy w:legacy="1" w:legacySpace="0" w:legacyIndent="120"/>
        <w:lvlJc w:val="left"/>
        <w:rPr>
          <w:rFonts w:ascii="Times New Roman" w:hAnsi="Times New Roman" w:cs="Times New Roman" w:hint="default"/>
        </w:rPr>
      </w:lvl>
    </w:lvlOverride>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doNotHyphenateCaps/>
  <w:characterSpacingControl w:val="doNotCompress"/>
  <w:doNotValidateAgainstSchema/>
  <w:doNotDemarcateInvalidXml/>
  <w:footnotePr>
    <w:pos w:val="beneathText"/>
    <w:footnote w:id="0"/>
    <w:footnote w:id="1"/>
    <w:footnote w:id="2"/>
  </w:footnotePr>
  <w:endnotePr>
    <w:endnote w:id="0"/>
    <w:endnote w:id="1"/>
    <w:endnote w:id="2"/>
  </w:endnotePr>
  <w:compat/>
  <w:rsids>
    <w:rsidRoot w:val="00E33A0F"/>
    <w:rsid w:val="000009BA"/>
    <w:rsid w:val="00000B92"/>
    <w:rsid w:val="00000CCE"/>
    <w:rsid w:val="000016C3"/>
    <w:rsid w:val="00001D79"/>
    <w:rsid w:val="000024BD"/>
    <w:rsid w:val="0000263C"/>
    <w:rsid w:val="0000368E"/>
    <w:rsid w:val="00003EB4"/>
    <w:rsid w:val="0000581E"/>
    <w:rsid w:val="00006865"/>
    <w:rsid w:val="000069BD"/>
    <w:rsid w:val="00006E22"/>
    <w:rsid w:val="000070F6"/>
    <w:rsid w:val="000079C8"/>
    <w:rsid w:val="00007AAF"/>
    <w:rsid w:val="00010785"/>
    <w:rsid w:val="00010C02"/>
    <w:rsid w:val="00011826"/>
    <w:rsid w:val="000119D1"/>
    <w:rsid w:val="000133AE"/>
    <w:rsid w:val="000133BD"/>
    <w:rsid w:val="000133BE"/>
    <w:rsid w:val="000150DE"/>
    <w:rsid w:val="000154CA"/>
    <w:rsid w:val="00015917"/>
    <w:rsid w:val="00016A87"/>
    <w:rsid w:val="00016FD0"/>
    <w:rsid w:val="000172E6"/>
    <w:rsid w:val="0001734F"/>
    <w:rsid w:val="000177F1"/>
    <w:rsid w:val="000179ED"/>
    <w:rsid w:val="00023E41"/>
    <w:rsid w:val="00025691"/>
    <w:rsid w:val="00026193"/>
    <w:rsid w:val="00026395"/>
    <w:rsid w:val="000264ED"/>
    <w:rsid w:val="00027E71"/>
    <w:rsid w:val="00030CC9"/>
    <w:rsid w:val="00032616"/>
    <w:rsid w:val="00032B30"/>
    <w:rsid w:val="0003387F"/>
    <w:rsid w:val="00033E55"/>
    <w:rsid w:val="000342CB"/>
    <w:rsid w:val="00035169"/>
    <w:rsid w:val="00035C58"/>
    <w:rsid w:val="00036585"/>
    <w:rsid w:val="00036723"/>
    <w:rsid w:val="00036E60"/>
    <w:rsid w:val="000373C1"/>
    <w:rsid w:val="00037D2D"/>
    <w:rsid w:val="0004017A"/>
    <w:rsid w:val="00041035"/>
    <w:rsid w:val="00041393"/>
    <w:rsid w:val="00041E5C"/>
    <w:rsid w:val="0004242F"/>
    <w:rsid w:val="00042A00"/>
    <w:rsid w:val="00042AA3"/>
    <w:rsid w:val="0004323B"/>
    <w:rsid w:val="000434CC"/>
    <w:rsid w:val="0004407C"/>
    <w:rsid w:val="00044096"/>
    <w:rsid w:val="00044B3B"/>
    <w:rsid w:val="0004532A"/>
    <w:rsid w:val="00047C31"/>
    <w:rsid w:val="00047E61"/>
    <w:rsid w:val="00050439"/>
    <w:rsid w:val="00050754"/>
    <w:rsid w:val="000507AD"/>
    <w:rsid w:val="0005120B"/>
    <w:rsid w:val="00051458"/>
    <w:rsid w:val="00051643"/>
    <w:rsid w:val="00051C51"/>
    <w:rsid w:val="00051F1C"/>
    <w:rsid w:val="000526BD"/>
    <w:rsid w:val="00053062"/>
    <w:rsid w:val="00054019"/>
    <w:rsid w:val="000546C2"/>
    <w:rsid w:val="00054FD0"/>
    <w:rsid w:val="000553E8"/>
    <w:rsid w:val="000556A8"/>
    <w:rsid w:val="0005570B"/>
    <w:rsid w:val="000559BE"/>
    <w:rsid w:val="00055D22"/>
    <w:rsid w:val="00056064"/>
    <w:rsid w:val="000560E7"/>
    <w:rsid w:val="00056183"/>
    <w:rsid w:val="000562C5"/>
    <w:rsid w:val="0005728F"/>
    <w:rsid w:val="000572C4"/>
    <w:rsid w:val="00057958"/>
    <w:rsid w:val="00057CAB"/>
    <w:rsid w:val="000602E6"/>
    <w:rsid w:val="000607EC"/>
    <w:rsid w:val="00060C09"/>
    <w:rsid w:val="00061D23"/>
    <w:rsid w:val="00062C36"/>
    <w:rsid w:val="00062F87"/>
    <w:rsid w:val="000630F5"/>
    <w:rsid w:val="00063B7D"/>
    <w:rsid w:val="00063C73"/>
    <w:rsid w:val="00063CF2"/>
    <w:rsid w:val="00063EB2"/>
    <w:rsid w:val="000643C8"/>
    <w:rsid w:val="00064BA8"/>
    <w:rsid w:val="0006599C"/>
    <w:rsid w:val="00067746"/>
    <w:rsid w:val="00070553"/>
    <w:rsid w:val="00070BF7"/>
    <w:rsid w:val="00070D31"/>
    <w:rsid w:val="00070D53"/>
    <w:rsid w:val="00070F9C"/>
    <w:rsid w:val="000713FE"/>
    <w:rsid w:val="000725DD"/>
    <w:rsid w:val="00072997"/>
    <w:rsid w:val="00072D2D"/>
    <w:rsid w:val="00073003"/>
    <w:rsid w:val="0007369C"/>
    <w:rsid w:val="00073C7D"/>
    <w:rsid w:val="0007449E"/>
    <w:rsid w:val="000749D4"/>
    <w:rsid w:val="00074C4F"/>
    <w:rsid w:val="00074F75"/>
    <w:rsid w:val="00076723"/>
    <w:rsid w:val="000767F7"/>
    <w:rsid w:val="00076917"/>
    <w:rsid w:val="00076D58"/>
    <w:rsid w:val="00077269"/>
    <w:rsid w:val="0007745C"/>
    <w:rsid w:val="00077A4B"/>
    <w:rsid w:val="00080784"/>
    <w:rsid w:val="00080A30"/>
    <w:rsid w:val="0008168E"/>
    <w:rsid w:val="00081ECC"/>
    <w:rsid w:val="00083AA8"/>
    <w:rsid w:val="000840E9"/>
    <w:rsid w:val="00084192"/>
    <w:rsid w:val="000842C5"/>
    <w:rsid w:val="0008482A"/>
    <w:rsid w:val="00084A02"/>
    <w:rsid w:val="0008536C"/>
    <w:rsid w:val="000857E3"/>
    <w:rsid w:val="000859F3"/>
    <w:rsid w:val="000869E5"/>
    <w:rsid w:val="00086F0A"/>
    <w:rsid w:val="0009011D"/>
    <w:rsid w:val="000903F2"/>
    <w:rsid w:val="00091D85"/>
    <w:rsid w:val="00091EEC"/>
    <w:rsid w:val="0009332A"/>
    <w:rsid w:val="00093411"/>
    <w:rsid w:val="00093AA2"/>
    <w:rsid w:val="00093EE1"/>
    <w:rsid w:val="00094F06"/>
    <w:rsid w:val="0009505A"/>
    <w:rsid w:val="0009535C"/>
    <w:rsid w:val="00096719"/>
    <w:rsid w:val="0009672F"/>
    <w:rsid w:val="00096CD1"/>
    <w:rsid w:val="00096D4C"/>
    <w:rsid w:val="000A0091"/>
    <w:rsid w:val="000A077F"/>
    <w:rsid w:val="000A0B35"/>
    <w:rsid w:val="000A0F60"/>
    <w:rsid w:val="000A1757"/>
    <w:rsid w:val="000A30C0"/>
    <w:rsid w:val="000A32E4"/>
    <w:rsid w:val="000A3F16"/>
    <w:rsid w:val="000A4797"/>
    <w:rsid w:val="000A4C24"/>
    <w:rsid w:val="000A512E"/>
    <w:rsid w:val="000A57BC"/>
    <w:rsid w:val="000A5B15"/>
    <w:rsid w:val="000A6711"/>
    <w:rsid w:val="000A729A"/>
    <w:rsid w:val="000A7600"/>
    <w:rsid w:val="000A7CAC"/>
    <w:rsid w:val="000B0252"/>
    <w:rsid w:val="000B0287"/>
    <w:rsid w:val="000B0A4C"/>
    <w:rsid w:val="000B3314"/>
    <w:rsid w:val="000B3796"/>
    <w:rsid w:val="000B4278"/>
    <w:rsid w:val="000B45A5"/>
    <w:rsid w:val="000B4899"/>
    <w:rsid w:val="000B4AAE"/>
    <w:rsid w:val="000B4BD4"/>
    <w:rsid w:val="000B524F"/>
    <w:rsid w:val="000B56C1"/>
    <w:rsid w:val="000B7C50"/>
    <w:rsid w:val="000C06D1"/>
    <w:rsid w:val="000C0A12"/>
    <w:rsid w:val="000C1474"/>
    <w:rsid w:val="000C15FC"/>
    <w:rsid w:val="000C16FA"/>
    <w:rsid w:val="000C2358"/>
    <w:rsid w:val="000C23E2"/>
    <w:rsid w:val="000C29D4"/>
    <w:rsid w:val="000C33AA"/>
    <w:rsid w:val="000C3A03"/>
    <w:rsid w:val="000C3C6D"/>
    <w:rsid w:val="000C3F66"/>
    <w:rsid w:val="000C52F9"/>
    <w:rsid w:val="000C557A"/>
    <w:rsid w:val="000C61FC"/>
    <w:rsid w:val="000C6535"/>
    <w:rsid w:val="000C66F5"/>
    <w:rsid w:val="000C6979"/>
    <w:rsid w:val="000C6A87"/>
    <w:rsid w:val="000C7933"/>
    <w:rsid w:val="000C7CAF"/>
    <w:rsid w:val="000D1060"/>
    <w:rsid w:val="000D24FC"/>
    <w:rsid w:val="000D27FD"/>
    <w:rsid w:val="000D3028"/>
    <w:rsid w:val="000D30D7"/>
    <w:rsid w:val="000D3E72"/>
    <w:rsid w:val="000D4473"/>
    <w:rsid w:val="000D4B0A"/>
    <w:rsid w:val="000D5092"/>
    <w:rsid w:val="000D5495"/>
    <w:rsid w:val="000D5581"/>
    <w:rsid w:val="000D6403"/>
    <w:rsid w:val="000D6ECB"/>
    <w:rsid w:val="000D7DB9"/>
    <w:rsid w:val="000E03B4"/>
    <w:rsid w:val="000E059C"/>
    <w:rsid w:val="000E07C1"/>
    <w:rsid w:val="000E0947"/>
    <w:rsid w:val="000E145C"/>
    <w:rsid w:val="000E1B44"/>
    <w:rsid w:val="000E352E"/>
    <w:rsid w:val="000E4048"/>
    <w:rsid w:val="000E4724"/>
    <w:rsid w:val="000E48A3"/>
    <w:rsid w:val="000E5150"/>
    <w:rsid w:val="000E5B03"/>
    <w:rsid w:val="000E65A4"/>
    <w:rsid w:val="000E726E"/>
    <w:rsid w:val="000E7A57"/>
    <w:rsid w:val="000F09D0"/>
    <w:rsid w:val="000F0CF7"/>
    <w:rsid w:val="000F0DCB"/>
    <w:rsid w:val="000F0FCA"/>
    <w:rsid w:val="000F1AA2"/>
    <w:rsid w:val="000F1B85"/>
    <w:rsid w:val="000F23D9"/>
    <w:rsid w:val="000F2491"/>
    <w:rsid w:val="000F271B"/>
    <w:rsid w:val="000F272C"/>
    <w:rsid w:val="000F28CF"/>
    <w:rsid w:val="000F29FA"/>
    <w:rsid w:val="000F32E9"/>
    <w:rsid w:val="000F34CB"/>
    <w:rsid w:val="000F382A"/>
    <w:rsid w:val="000F386F"/>
    <w:rsid w:val="000F3C08"/>
    <w:rsid w:val="000F549A"/>
    <w:rsid w:val="000F590B"/>
    <w:rsid w:val="000F70C3"/>
    <w:rsid w:val="000F78EA"/>
    <w:rsid w:val="000F7E21"/>
    <w:rsid w:val="00100718"/>
    <w:rsid w:val="00100C71"/>
    <w:rsid w:val="00101579"/>
    <w:rsid w:val="001019E4"/>
    <w:rsid w:val="00102661"/>
    <w:rsid w:val="00102A0F"/>
    <w:rsid w:val="00102F58"/>
    <w:rsid w:val="0010361E"/>
    <w:rsid w:val="00103C0D"/>
    <w:rsid w:val="00103CB0"/>
    <w:rsid w:val="001042AC"/>
    <w:rsid w:val="00104B9A"/>
    <w:rsid w:val="00104CE2"/>
    <w:rsid w:val="0010534F"/>
    <w:rsid w:val="00106A19"/>
    <w:rsid w:val="001073F9"/>
    <w:rsid w:val="00107C00"/>
    <w:rsid w:val="00110510"/>
    <w:rsid w:val="00110EEC"/>
    <w:rsid w:val="001112DC"/>
    <w:rsid w:val="0011176B"/>
    <w:rsid w:val="001119AF"/>
    <w:rsid w:val="00111CD4"/>
    <w:rsid w:val="00111DD0"/>
    <w:rsid w:val="00112345"/>
    <w:rsid w:val="00112754"/>
    <w:rsid w:val="0011399A"/>
    <w:rsid w:val="00113AD7"/>
    <w:rsid w:val="001141EA"/>
    <w:rsid w:val="001148E9"/>
    <w:rsid w:val="0011654F"/>
    <w:rsid w:val="0011670E"/>
    <w:rsid w:val="00116C70"/>
    <w:rsid w:val="00117171"/>
    <w:rsid w:val="00117CA4"/>
    <w:rsid w:val="00120071"/>
    <w:rsid w:val="001203DB"/>
    <w:rsid w:val="001217F4"/>
    <w:rsid w:val="00121978"/>
    <w:rsid w:val="00121C87"/>
    <w:rsid w:val="001224C9"/>
    <w:rsid w:val="001237A3"/>
    <w:rsid w:val="001237B4"/>
    <w:rsid w:val="001241D5"/>
    <w:rsid w:val="00125484"/>
    <w:rsid w:val="00125751"/>
    <w:rsid w:val="0012607B"/>
    <w:rsid w:val="00126A91"/>
    <w:rsid w:val="00126F43"/>
    <w:rsid w:val="00127549"/>
    <w:rsid w:val="00127724"/>
    <w:rsid w:val="00131FD2"/>
    <w:rsid w:val="0013250A"/>
    <w:rsid w:val="00132835"/>
    <w:rsid w:val="0013311B"/>
    <w:rsid w:val="00133E65"/>
    <w:rsid w:val="00134940"/>
    <w:rsid w:val="00134F24"/>
    <w:rsid w:val="00136D7F"/>
    <w:rsid w:val="00136E73"/>
    <w:rsid w:val="00137044"/>
    <w:rsid w:val="001374F1"/>
    <w:rsid w:val="00137632"/>
    <w:rsid w:val="00137B1F"/>
    <w:rsid w:val="001403EA"/>
    <w:rsid w:val="00140E9F"/>
    <w:rsid w:val="0014141A"/>
    <w:rsid w:val="001417B5"/>
    <w:rsid w:val="00141C2C"/>
    <w:rsid w:val="00141E00"/>
    <w:rsid w:val="00142780"/>
    <w:rsid w:val="00142902"/>
    <w:rsid w:val="00142939"/>
    <w:rsid w:val="00144E95"/>
    <w:rsid w:val="00145319"/>
    <w:rsid w:val="00146291"/>
    <w:rsid w:val="001468C0"/>
    <w:rsid w:val="00147730"/>
    <w:rsid w:val="00147D28"/>
    <w:rsid w:val="00147DEE"/>
    <w:rsid w:val="00150E13"/>
    <w:rsid w:val="001512E3"/>
    <w:rsid w:val="00151A7D"/>
    <w:rsid w:val="00151DAF"/>
    <w:rsid w:val="001521FC"/>
    <w:rsid w:val="00152777"/>
    <w:rsid w:val="00152F6B"/>
    <w:rsid w:val="0015324D"/>
    <w:rsid w:val="00153E2C"/>
    <w:rsid w:val="001542F3"/>
    <w:rsid w:val="0015485E"/>
    <w:rsid w:val="00154B5D"/>
    <w:rsid w:val="00155575"/>
    <w:rsid w:val="0015583C"/>
    <w:rsid w:val="001563FA"/>
    <w:rsid w:val="00156AA8"/>
    <w:rsid w:val="00156B76"/>
    <w:rsid w:val="00156F4D"/>
    <w:rsid w:val="0015748B"/>
    <w:rsid w:val="00160565"/>
    <w:rsid w:val="00160641"/>
    <w:rsid w:val="001608FD"/>
    <w:rsid w:val="00160BC9"/>
    <w:rsid w:val="001614A3"/>
    <w:rsid w:val="00161D40"/>
    <w:rsid w:val="001621D8"/>
    <w:rsid w:val="0016314D"/>
    <w:rsid w:val="00163494"/>
    <w:rsid w:val="00163881"/>
    <w:rsid w:val="00163B55"/>
    <w:rsid w:val="00163BB7"/>
    <w:rsid w:val="00164379"/>
    <w:rsid w:val="00164A4E"/>
    <w:rsid w:val="001651AB"/>
    <w:rsid w:val="00165607"/>
    <w:rsid w:val="00165DD8"/>
    <w:rsid w:val="00165F19"/>
    <w:rsid w:val="00166538"/>
    <w:rsid w:val="0016768E"/>
    <w:rsid w:val="001678C4"/>
    <w:rsid w:val="001710F7"/>
    <w:rsid w:val="0017142D"/>
    <w:rsid w:val="0017198B"/>
    <w:rsid w:val="00172544"/>
    <w:rsid w:val="0017306D"/>
    <w:rsid w:val="00173366"/>
    <w:rsid w:val="00173862"/>
    <w:rsid w:val="00173F2F"/>
    <w:rsid w:val="001742F9"/>
    <w:rsid w:val="00174D91"/>
    <w:rsid w:val="00175039"/>
    <w:rsid w:val="001752CD"/>
    <w:rsid w:val="0017549F"/>
    <w:rsid w:val="00175B43"/>
    <w:rsid w:val="00175C00"/>
    <w:rsid w:val="00175EA8"/>
    <w:rsid w:val="00176544"/>
    <w:rsid w:val="00176702"/>
    <w:rsid w:val="001767A1"/>
    <w:rsid w:val="001769FF"/>
    <w:rsid w:val="00176B7D"/>
    <w:rsid w:val="00177C31"/>
    <w:rsid w:val="00180877"/>
    <w:rsid w:val="00180C7F"/>
    <w:rsid w:val="0018187B"/>
    <w:rsid w:val="0018195F"/>
    <w:rsid w:val="00181A06"/>
    <w:rsid w:val="00181B3D"/>
    <w:rsid w:val="00181DE6"/>
    <w:rsid w:val="00182AB4"/>
    <w:rsid w:val="00183434"/>
    <w:rsid w:val="00183703"/>
    <w:rsid w:val="001843E3"/>
    <w:rsid w:val="00185DBD"/>
    <w:rsid w:val="00185ECD"/>
    <w:rsid w:val="00186007"/>
    <w:rsid w:val="0018653F"/>
    <w:rsid w:val="00186E6D"/>
    <w:rsid w:val="001870BB"/>
    <w:rsid w:val="0018754B"/>
    <w:rsid w:val="001906C7"/>
    <w:rsid w:val="00190C6C"/>
    <w:rsid w:val="001916B7"/>
    <w:rsid w:val="00192037"/>
    <w:rsid w:val="001921FE"/>
    <w:rsid w:val="00192384"/>
    <w:rsid w:val="00192D59"/>
    <w:rsid w:val="00193AA4"/>
    <w:rsid w:val="0019414B"/>
    <w:rsid w:val="001944E7"/>
    <w:rsid w:val="001945CC"/>
    <w:rsid w:val="00194D13"/>
    <w:rsid w:val="00195425"/>
    <w:rsid w:val="00195848"/>
    <w:rsid w:val="00195F1D"/>
    <w:rsid w:val="00196CB4"/>
    <w:rsid w:val="001A02E4"/>
    <w:rsid w:val="001A062D"/>
    <w:rsid w:val="001A06CE"/>
    <w:rsid w:val="001A0D0E"/>
    <w:rsid w:val="001A2017"/>
    <w:rsid w:val="001A25EA"/>
    <w:rsid w:val="001A3324"/>
    <w:rsid w:val="001A360E"/>
    <w:rsid w:val="001A367B"/>
    <w:rsid w:val="001A368B"/>
    <w:rsid w:val="001A3732"/>
    <w:rsid w:val="001A4BF6"/>
    <w:rsid w:val="001A529F"/>
    <w:rsid w:val="001A580B"/>
    <w:rsid w:val="001A66C5"/>
    <w:rsid w:val="001A6A48"/>
    <w:rsid w:val="001A73BD"/>
    <w:rsid w:val="001A7527"/>
    <w:rsid w:val="001A7DC0"/>
    <w:rsid w:val="001B138B"/>
    <w:rsid w:val="001B13A3"/>
    <w:rsid w:val="001B1A2E"/>
    <w:rsid w:val="001B23B2"/>
    <w:rsid w:val="001B2A77"/>
    <w:rsid w:val="001B503F"/>
    <w:rsid w:val="001B52A8"/>
    <w:rsid w:val="001B5BD2"/>
    <w:rsid w:val="001B5F1A"/>
    <w:rsid w:val="001B656B"/>
    <w:rsid w:val="001B66BD"/>
    <w:rsid w:val="001B6CE0"/>
    <w:rsid w:val="001B6EA1"/>
    <w:rsid w:val="001B71A1"/>
    <w:rsid w:val="001B7452"/>
    <w:rsid w:val="001C0741"/>
    <w:rsid w:val="001C0D7A"/>
    <w:rsid w:val="001C1571"/>
    <w:rsid w:val="001C230F"/>
    <w:rsid w:val="001C27C6"/>
    <w:rsid w:val="001C2C52"/>
    <w:rsid w:val="001C2CDA"/>
    <w:rsid w:val="001C3497"/>
    <w:rsid w:val="001C3B85"/>
    <w:rsid w:val="001C41B4"/>
    <w:rsid w:val="001C41F6"/>
    <w:rsid w:val="001C44C1"/>
    <w:rsid w:val="001C4BF7"/>
    <w:rsid w:val="001C4D81"/>
    <w:rsid w:val="001C517D"/>
    <w:rsid w:val="001C58BB"/>
    <w:rsid w:val="001C6CD2"/>
    <w:rsid w:val="001C6F5B"/>
    <w:rsid w:val="001D04DE"/>
    <w:rsid w:val="001D0B1C"/>
    <w:rsid w:val="001D2804"/>
    <w:rsid w:val="001D2D9E"/>
    <w:rsid w:val="001D3570"/>
    <w:rsid w:val="001D4381"/>
    <w:rsid w:val="001D4BDD"/>
    <w:rsid w:val="001D559E"/>
    <w:rsid w:val="001D65C0"/>
    <w:rsid w:val="001D7633"/>
    <w:rsid w:val="001D76E6"/>
    <w:rsid w:val="001D7873"/>
    <w:rsid w:val="001E03CD"/>
    <w:rsid w:val="001E0E1E"/>
    <w:rsid w:val="001E1269"/>
    <w:rsid w:val="001E166D"/>
    <w:rsid w:val="001E1B7C"/>
    <w:rsid w:val="001E1CCF"/>
    <w:rsid w:val="001E2111"/>
    <w:rsid w:val="001E26E1"/>
    <w:rsid w:val="001E28E2"/>
    <w:rsid w:val="001E290E"/>
    <w:rsid w:val="001E3166"/>
    <w:rsid w:val="001E395D"/>
    <w:rsid w:val="001E3962"/>
    <w:rsid w:val="001E41BF"/>
    <w:rsid w:val="001E43D2"/>
    <w:rsid w:val="001E44A4"/>
    <w:rsid w:val="001E450B"/>
    <w:rsid w:val="001E467C"/>
    <w:rsid w:val="001E47E8"/>
    <w:rsid w:val="001E4AB2"/>
    <w:rsid w:val="001E563D"/>
    <w:rsid w:val="001E57F4"/>
    <w:rsid w:val="001E5A3D"/>
    <w:rsid w:val="001E60AB"/>
    <w:rsid w:val="001E64CB"/>
    <w:rsid w:val="001E65FB"/>
    <w:rsid w:val="001E6910"/>
    <w:rsid w:val="001E6E7B"/>
    <w:rsid w:val="001E732D"/>
    <w:rsid w:val="001E7379"/>
    <w:rsid w:val="001E77F9"/>
    <w:rsid w:val="001F00D6"/>
    <w:rsid w:val="001F00F6"/>
    <w:rsid w:val="001F03C7"/>
    <w:rsid w:val="001F0E36"/>
    <w:rsid w:val="001F2087"/>
    <w:rsid w:val="001F2144"/>
    <w:rsid w:val="001F219B"/>
    <w:rsid w:val="001F2620"/>
    <w:rsid w:val="001F27F5"/>
    <w:rsid w:val="001F29F6"/>
    <w:rsid w:val="001F33F9"/>
    <w:rsid w:val="001F346F"/>
    <w:rsid w:val="001F39B5"/>
    <w:rsid w:val="001F3E15"/>
    <w:rsid w:val="001F4F99"/>
    <w:rsid w:val="001F54F4"/>
    <w:rsid w:val="001F62F8"/>
    <w:rsid w:val="001F6708"/>
    <w:rsid w:val="001F76DB"/>
    <w:rsid w:val="002008D1"/>
    <w:rsid w:val="00201864"/>
    <w:rsid w:val="00202232"/>
    <w:rsid w:val="00202A18"/>
    <w:rsid w:val="002034E8"/>
    <w:rsid w:val="00203776"/>
    <w:rsid w:val="002043AD"/>
    <w:rsid w:val="00204CEF"/>
    <w:rsid w:val="00205207"/>
    <w:rsid w:val="002054B9"/>
    <w:rsid w:val="0020577B"/>
    <w:rsid w:val="0020585C"/>
    <w:rsid w:val="00205F01"/>
    <w:rsid w:val="0020604F"/>
    <w:rsid w:val="002060D7"/>
    <w:rsid w:val="002061FF"/>
    <w:rsid w:val="00206350"/>
    <w:rsid w:val="0020723D"/>
    <w:rsid w:val="002076D1"/>
    <w:rsid w:val="00207938"/>
    <w:rsid w:val="002079EE"/>
    <w:rsid w:val="002108DA"/>
    <w:rsid w:val="00210B1C"/>
    <w:rsid w:val="002111AA"/>
    <w:rsid w:val="0021155A"/>
    <w:rsid w:val="002115BA"/>
    <w:rsid w:val="00211BDD"/>
    <w:rsid w:val="00212168"/>
    <w:rsid w:val="00212569"/>
    <w:rsid w:val="002125D1"/>
    <w:rsid w:val="00212722"/>
    <w:rsid w:val="00212971"/>
    <w:rsid w:val="00214715"/>
    <w:rsid w:val="00214B99"/>
    <w:rsid w:val="0021539C"/>
    <w:rsid w:val="002158BB"/>
    <w:rsid w:val="00215E78"/>
    <w:rsid w:val="0021669A"/>
    <w:rsid w:val="0021694F"/>
    <w:rsid w:val="00217F4C"/>
    <w:rsid w:val="00217FE7"/>
    <w:rsid w:val="002201EB"/>
    <w:rsid w:val="00220952"/>
    <w:rsid w:val="00220AA8"/>
    <w:rsid w:val="002216D8"/>
    <w:rsid w:val="00221978"/>
    <w:rsid w:val="00221FA8"/>
    <w:rsid w:val="002228C2"/>
    <w:rsid w:val="0022305B"/>
    <w:rsid w:val="002231B5"/>
    <w:rsid w:val="00223F3C"/>
    <w:rsid w:val="00224304"/>
    <w:rsid w:val="002246F7"/>
    <w:rsid w:val="0022546F"/>
    <w:rsid w:val="00226B40"/>
    <w:rsid w:val="00226D2E"/>
    <w:rsid w:val="00227003"/>
    <w:rsid w:val="0022757C"/>
    <w:rsid w:val="002277E7"/>
    <w:rsid w:val="0023046F"/>
    <w:rsid w:val="002304C7"/>
    <w:rsid w:val="00230548"/>
    <w:rsid w:val="00231302"/>
    <w:rsid w:val="00231B4F"/>
    <w:rsid w:val="00231CBB"/>
    <w:rsid w:val="0023282D"/>
    <w:rsid w:val="00232C83"/>
    <w:rsid w:val="00233475"/>
    <w:rsid w:val="00233C58"/>
    <w:rsid w:val="00233DA2"/>
    <w:rsid w:val="00234544"/>
    <w:rsid w:val="00234693"/>
    <w:rsid w:val="002350E7"/>
    <w:rsid w:val="00236227"/>
    <w:rsid w:val="00236AF3"/>
    <w:rsid w:val="00236D2D"/>
    <w:rsid w:val="00236E50"/>
    <w:rsid w:val="00236EDC"/>
    <w:rsid w:val="00237B9B"/>
    <w:rsid w:val="00237D83"/>
    <w:rsid w:val="002400C0"/>
    <w:rsid w:val="00240173"/>
    <w:rsid w:val="00241D46"/>
    <w:rsid w:val="002421D9"/>
    <w:rsid w:val="00242340"/>
    <w:rsid w:val="00242D6B"/>
    <w:rsid w:val="0024308A"/>
    <w:rsid w:val="002433CB"/>
    <w:rsid w:val="002439FC"/>
    <w:rsid w:val="00243D8A"/>
    <w:rsid w:val="00244244"/>
    <w:rsid w:val="002445B4"/>
    <w:rsid w:val="00244DB7"/>
    <w:rsid w:val="00245591"/>
    <w:rsid w:val="00245606"/>
    <w:rsid w:val="00245867"/>
    <w:rsid w:val="00245BBB"/>
    <w:rsid w:val="00246756"/>
    <w:rsid w:val="00246A4B"/>
    <w:rsid w:val="00246BE0"/>
    <w:rsid w:val="00246D4C"/>
    <w:rsid w:val="002470AC"/>
    <w:rsid w:val="002473A8"/>
    <w:rsid w:val="00247EEA"/>
    <w:rsid w:val="002508A9"/>
    <w:rsid w:val="00251527"/>
    <w:rsid w:val="002523C6"/>
    <w:rsid w:val="0025317F"/>
    <w:rsid w:val="00253433"/>
    <w:rsid w:val="00253538"/>
    <w:rsid w:val="0025353A"/>
    <w:rsid w:val="002539CE"/>
    <w:rsid w:val="00253F5D"/>
    <w:rsid w:val="002540E7"/>
    <w:rsid w:val="00254F50"/>
    <w:rsid w:val="0025554E"/>
    <w:rsid w:val="00255885"/>
    <w:rsid w:val="00255A13"/>
    <w:rsid w:val="00255D6D"/>
    <w:rsid w:val="00255FC2"/>
    <w:rsid w:val="0025609E"/>
    <w:rsid w:val="00256215"/>
    <w:rsid w:val="0025782D"/>
    <w:rsid w:val="00257A6E"/>
    <w:rsid w:val="002603A1"/>
    <w:rsid w:val="00260610"/>
    <w:rsid w:val="00261251"/>
    <w:rsid w:val="00261488"/>
    <w:rsid w:val="00261A38"/>
    <w:rsid w:val="0026357B"/>
    <w:rsid w:val="00263845"/>
    <w:rsid w:val="00264002"/>
    <w:rsid w:val="00264895"/>
    <w:rsid w:val="002655FA"/>
    <w:rsid w:val="00266211"/>
    <w:rsid w:val="0026639A"/>
    <w:rsid w:val="002664E3"/>
    <w:rsid w:val="00267E3F"/>
    <w:rsid w:val="0027113A"/>
    <w:rsid w:val="00271BCE"/>
    <w:rsid w:val="0027297D"/>
    <w:rsid w:val="00272CC2"/>
    <w:rsid w:val="00272F9C"/>
    <w:rsid w:val="002731CB"/>
    <w:rsid w:val="00273285"/>
    <w:rsid w:val="00273CBF"/>
    <w:rsid w:val="002740FF"/>
    <w:rsid w:val="00274942"/>
    <w:rsid w:val="0027552F"/>
    <w:rsid w:val="00276022"/>
    <w:rsid w:val="00276E6F"/>
    <w:rsid w:val="00276FD3"/>
    <w:rsid w:val="00277482"/>
    <w:rsid w:val="002774EC"/>
    <w:rsid w:val="00277831"/>
    <w:rsid w:val="00277AFF"/>
    <w:rsid w:val="00277DD4"/>
    <w:rsid w:val="0028038A"/>
    <w:rsid w:val="002808C9"/>
    <w:rsid w:val="00280A31"/>
    <w:rsid w:val="00280BCB"/>
    <w:rsid w:val="00281345"/>
    <w:rsid w:val="00281762"/>
    <w:rsid w:val="00282988"/>
    <w:rsid w:val="00282EA9"/>
    <w:rsid w:val="00285570"/>
    <w:rsid w:val="002860A3"/>
    <w:rsid w:val="00286391"/>
    <w:rsid w:val="0028672F"/>
    <w:rsid w:val="00290BD7"/>
    <w:rsid w:val="002910AB"/>
    <w:rsid w:val="002917C0"/>
    <w:rsid w:val="002920C4"/>
    <w:rsid w:val="002928A5"/>
    <w:rsid w:val="002932BF"/>
    <w:rsid w:val="0029336C"/>
    <w:rsid w:val="00293604"/>
    <w:rsid w:val="00293FBF"/>
    <w:rsid w:val="00294780"/>
    <w:rsid w:val="0029554B"/>
    <w:rsid w:val="00295CF2"/>
    <w:rsid w:val="0029615C"/>
    <w:rsid w:val="00296782"/>
    <w:rsid w:val="002A003E"/>
    <w:rsid w:val="002A0B0D"/>
    <w:rsid w:val="002A0CFE"/>
    <w:rsid w:val="002A127D"/>
    <w:rsid w:val="002A1825"/>
    <w:rsid w:val="002A1891"/>
    <w:rsid w:val="002A1FF6"/>
    <w:rsid w:val="002A29B3"/>
    <w:rsid w:val="002A2A03"/>
    <w:rsid w:val="002A4D27"/>
    <w:rsid w:val="002A5284"/>
    <w:rsid w:val="002A5781"/>
    <w:rsid w:val="002A5C7A"/>
    <w:rsid w:val="002A6CA4"/>
    <w:rsid w:val="002A6E60"/>
    <w:rsid w:val="002A7A28"/>
    <w:rsid w:val="002B0A56"/>
    <w:rsid w:val="002B0FDB"/>
    <w:rsid w:val="002B1532"/>
    <w:rsid w:val="002B1879"/>
    <w:rsid w:val="002B1955"/>
    <w:rsid w:val="002B22FE"/>
    <w:rsid w:val="002B2501"/>
    <w:rsid w:val="002B2A28"/>
    <w:rsid w:val="002B2AFC"/>
    <w:rsid w:val="002B3404"/>
    <w:rsid w:val="002B3A63"/>
    <w:rsid w:val="002B4203"/>
    <w:rsid w:val="002B4913"/>
    <w:rsid w:val="002B4D79"/>
    <w:rsid w:val="002B4E00"/>
    <w:rsid w:val="002B54F4"/>
    <w:rsid w:val="002B5E92"/>
    <w:rsid w:val="002B6089"/>
    <w:rsid w:val="002B628C"/>
    <w:rsid w:val="002B6927"/>
    <w:rsid w:val="002B7822"/>
    <w:rsid w:val="002B7BF0"/>
    <w:rsid w:val="002C078F"/>
    <w:rsid w:val="002C0978"/>
    <w:rsid w:val="002C0DB2"/>
    <w:rsid w:val="002C13B9"/>
    <w:rsid w:val="002C168C"/>
    <w:rsid w:val="002C1998"/>
    <w:rsid w:val="002C277B"/>
    <w:rsid w:val="002C28D2"/>
    <w:rsid w:val="002C2AB2"/>
    <w:rsid w:val="002C2E15"/>
    <w:rsid w:val="002C4365"/>
    <w:rsid w:val="002C4C73"/>
    <w:rsid w:val="002C62A7"/>
    <w:rsid w:val="002C6FE4"/>
    <w:rsid w:val="002C77EA"/>
    <w:rsid w:val="002C7A2A"/>
    <w:rsid w:val="002D0D9B"/>
    <w:rsid w:val="002D1E1C"/>
    <w:rsid w:val="002D2F15"/>
    <w:rsid w:val="002D4ACC"/>
    <w:rsid w:val="002D4D45"/>
    <w:rsid w:val="002D52EA"/>
    <w:rsid w:val="002D55B8"/>
    <w:rsid w:val="002D5637"/>
    <w:rsid w:val="002D56F5"/>
    <w:rsid w:val="002D64F0"/>
    <w:rsid w:val="002D6E5C"/>
    <w:rsid w:val="002D6F3F"/>
    <w:rsid w:val="002D73A9"/>
    <w:rsid w:val="002D75A9"/>
    <w:rsid w:val="002D796C"/>
    <w:rsid w:val="002D7C4D"/>
    <w:rsid w:val="002D7DB8"/>
    <w:rsid w:val="002E0547"/>
    <w:rsid w:val="002E14C9"/>
    <w:rsid w:val="002E16D8"/>
    <w:rsid w:val="002E1B88"/>
    <w:rsid w:val="002E1E37"/>
    <w:rsid w:val="002E207E"/>
    <w:rsid w:val="002E23AA"/>
    <w:rsid w:val="002E2481"/>
    <w:rsid w:val="002E33E6"/>
    <w:rsid w:val="002E3F24"/>
    <w:rsid w:val="002E4C22"/>
    <w:rsid w:val="002E4D3A"/>
    <w:rsid w:val="002E5235"/>
    <w:rsid w:val="002E5C5A"/>
    <w:rsid w:val="002E5E86"/>
    <w:rsid w:val="002E6476"/>
    <w:rsid w:val="002E687D"/>
    <w:rsid w:val="002E6B41"/>
    <w:rsid w:val="002E75B3"/>
    <w:rsid w:val="002E7A36"/>
    <w:rsid w:val="002E7CA3"/>
    <w:rsid w:val="002F0059"/>
    <w:rsid w:val="002F0FF9"/>
    <w:rsid w:val="002F1891"/>
    <w:rsid w:val="002F364C"/>
    <w:rsid w:val="002F3797"/>
    <w:rsid w:val="002F39D0"/>
    <w:rsid w:val="002F3E49"/>
    <w:rsid w:val="002F423E"/>
    <w:rsid w:val="002F42D5"/>
    <w:rsid w:val="002F4D4A"/>
    <w:rsid w:val="002F502C"/>
    <w:rsid w:val="002F5673"/>
    <w:rsid w:val="002F63AB"/>
    <w:rsid w:val="002F653D"/>
    <w:rsid w:val="002F69AF"/>
    <w:rsid w:val="002F6C90"/>
    <w:rsid w:val="002F76B1"/>
    <w:rsid w:val="002F79D7"/>
    <w:rsid w:val="002F7A55"/>
    <w:rsid w:val="002F7AF6"/>
    <w:rsid w:val="002F7F0A"/>
    <w:rsid w:val="00300170"/>
    <w:rsid w:val="00300749"/>
    <w:rsid w:val="00300D1E"/>
    <w:rsid w:val="00301E13"/>
    <w:rsid w:val="00302479"/>
    <w:rsid w:val="00302832"/>
    <w:rsid w:val="003031C8"/>
    <w:rsid w:val="00303470"/>
    <w:rsid w:val="00303903"/>
    <w:rsid w:val="0030397C"/>
    <w:rsid w:val="003043C7"/>
    <w:rsid w:val="0030448B"/>
    <w:rsid w:val="0030565B"/>
    <w:rsid w:val="003058BA"/>
    <w:rsid w:val="00305D22"/>
    <w:rsid w:val="00306C0A"/>
    <w:rsid w:val="00307299"/>
    <w:rsid w:val="00307ACC"/>
    <w:rsid w:val="00307B69"/>
    <w:rsid w:val="00307D5A"/>
    <w:rsid w:val="00310B55"/>
    <w:rsid w:val="00311280"/>
    <w:rsid w:val="003118D1"/>
    <w:rsid w:val="00311BC8"/>
    <w:rsid w:val="0031239B"/>
    <w:rsid w:val="00312F46"/>
    <w:rsid w:val="00313200"/>
    <w:rsid w:val="00313502"/>
    <w:rsid w:val="00314271"/>
    <w:rsid w:val="00314A95"/>
    <w:rsid w:val="00314F9B"/>
    <w:rsid w:val="00315205"/>
    <w:rsid w:val="003154E1"/>
    <w:rsid w:val="00315D97"/>
    <w:rsid w:val="00315FC6"/>
    <w:rsid w:val="00316027"/>
    <w:rsid w:val="00316159"/>
    <w:rsid w:val="0031665F"/>
    <w:rsid w:val="00316770"/>
    <w:rsid w:val="0031704E"/>
    <w:rsid w:val="003174D5"/>
    <w:rsid w:val="00317634"/>
    <w:rsid w:val="00317776"/>
    <w:rsid w:val="00317E67"/>
    <w:rsid w:val="00320202"/>
    <w:rsid w:val="003213AE"/>
    <w:rsid w:val="003218F4"/>
    <w:rsid w:val="003218FC"/>
    <w:rsid w:val="00321D52"/>
    <w:rsid w:val="00322FE0"/>
    <w:rsid w:val="00323114"/>
    <w:rsid w:val="003231C6"/>
    <w:rsid w:val="00323270"/>
    <w:rsid w:val="0032363C"/>
    <w:rsid w:val="0032384E"/>
    <w:rsid w:val="00323D50"/>
    <w:rsid w:val="00323FEB"/>
    <w:rsid w:val="003248F9"/>
    <w:rsid w:val="00325A08"/>
    <w:rsid w:val="00325A2B"/>
    <w:rsid w:val="003276A0"/>
    <w:rsid w:val="0033151D"/>
    <w:rsid w:val="00331842"/>
    <w:rsid w:val="00331C72"/>
    <w:rsid w:val="003324A7"/>
    <w:rsid w:val="0033260B"/>
    <w:rsid w:val="00332D12"/>
    <w:rsid w:val="003335BD"/>
    <w:rsid w:val="003339D9"/>
    <w:rsid w:val="00334736"/>
    <w:rsid w:val="0033487A"/>
    <w:rsid w:val="00334AF8"/>
    <w:rsid w:val="003351E5"/>
    <w:rsid w:val="003361B2"/>
    <w:rsid w:val="00336538"/>
    <w:rsid w:val="00336BDA"/>
    <w:rsid w:val="003370EC"/>
    <w:rsid w:val="003378F3"/>
    <w:rsid w:val="00337A3A"/>
    <w:rsid w:val="00337D36"/>
    <w:rsid w:val="003403A0"/>
    <w:rsid w:val="003407AC"/>
    <w:rsid w:val="00340AFA"/>
    <w:rsid w:val="00340B9E"/>
    <w:rsid w:val="00340E6F"/>
    <w:rsid w:val="00341400"/>
    <w:rsid w:val="003417A3"/>
    <w:rsid w:val="00341DF3"/>
    <w:rsid w:val="00342955"/>
    <w:rsid w:val="00343315"/>
    <w:rsid w:val="00345487"/>
    <w:rsid w:val="00345DE9"/>
    <w:rsid w:val="00346012"/>
    <w:rsid w:val="003470B5"/>
    <w:rsid w:val="003476E7"/>
    <w:rsid w:val="00347B80"/>
    <w:rsid w:val="0035018C"/>
    <w:rsid w:val="00350ADD"/>
    <w:rsid w:val="00350BDD"/>
    <w:rsid w:val="003511F4"/>
    <w:rsid w:val="003517CA"/>
    <w:rsid w:val="00351955"/>
    <w:rsid w:val="00351F92"/>
    <w:rsid w:val="00352216"/>
    <w:rsid w:val="0035235B"/>
    <w:rsid w:val="00353098"/>
    <w:rsid w:val="0035357F"/>
    <w:rsid w:val="00353E6A"/>
    <w:rsid w:val="00353EEB"/>
    <w:rsid w:val="00354211"/>
    <w:rsid w:val="00354748"/>
    <w:rsid w:val="00354828"/>
    <w:rsid w:val="00355DF8"/>
    <w:rsid w:val="003563DB"/>
    <w:rsid w:val="00356475"/>
    <w:rsid w:val="003566E2"/>
    <w:rsid w:val="00356800"/>
    <w:rsid w:val="003568D6"/>
    <w:rsid w:val="003569AB"/>
    <w:rsid w:val="00357DB6"/>
    <w:rsid w:val="003604CF"/>
    <w:rsid w:val="003609C4"/>
    <w:rsid w:val="003610AE"/>
    <w:rsid w:val="003628F7"/>
    <w:rsid w:val="00363640"/>
    <w:rsid w:val="00363B4D"/>
    <w:rsid w:val="00363E3F"/>
    <w:rsid w:val="00363F40"/>
    <w:rsid w:val="0036447D"/>
    <w:rsid w:val="0036534E"/>
    <w:rsid w:val="00367168"/>
    <w:rsid w:val="00367B88"/>
    <w:rsid w:val="003700DC"/>
    <w:rsid w:val="00370125"/>
    <w:rsid w:val="0037099E"/>
    <w:rsid w:val="00370F66"/>
    <w:rsid w:val="0037157F"/>
    <w:rsid w:val="00371585"/>
    <w:rsid w:val="00371DAC"/>
    <w:rsid w:val="003723E8"/>
    <w:rsid w:val="003726B3"/>
    <w:rsid w:val="00374106"/>
    <w:rsid w:val="00374285"/>
    <w:rsid w:val="00374EF9"/>
    <w:rsid w:val="00374F7D"/>
    <w:rsid w:val="0037505B"/>
    <w:rsid w:val="00375605"/>
    <w:rsid w:val="0037594E"/>
    <w:rsid w:val="00375A8C"/>
    <w:rsid w:val="00375C9E"/>
    <w:rsid w:val="003802A2"/>
    <w:rsid w:val="00381546"/>
    <w:rsid w:val="00381B0D"/>
    <w:rsid w:val="00381F30"/>
    <w:rsid w:val="003820ED"/>
    <w:rsid w:val="00382DE6"/>
    <w:rsid w:val="00382EB7"/>
    <w:rsid w:val="00383765"/>
    <w:rsid w:val="003840E1"/>
    <w:rsid w:val="00384294"/>
    <w:rsid w:val="00384471"/>
    <w:rsid w:val="003847F9"/>
    <w:rsid w:val="0038541C"/>
    <w:rsid w:val="00386D7B"/>
    <w:rsid w:val="00387DB4"/>
    <w:rsid w:val="00390089"/>
    <w:rsid w:val="00391445"/>
    <w:rsid w:val="00391707"/>
    <w:rsid w:val="003919F1"/>
    <w:rsid w:val="0039529C"/>
    <w:rsid w:val="00395764"/>
    <w:rsid w:val="00395D73"/>
    <w:rsid w:val="0039605D"/>
    <w:rsid w:val="00396651"/>
    <w:rsid w:val="003966F7"/>
    <w:rsid w:val="00396906"/>
    <w:rsid w:val="00396A9D"/>
    <w:rsid w:val="00396F24"/>
    <w:rsid w:val="003974CB"/>
    <w:rsid w:val="0039794B"/>
    <w:rsid w:val="003A00DE"/>
    <w:rsid w:val="003A035B"/>
    <w:rsid w:val="003A12B9"/>
    <w:rsid w:val="003A150E"/>
    <w:rsid w:val="003A23C4"/>
    <w:rsid w:val="003A2C29"/>
    <w:rsid w:val="003A361B"/>
    <w:rsid w:val="003A3986"/>
    <w:rsid w:val="003A48BE"/>
    <w:rsid w:val="003A4D06"/>
    <w:rsid w:val="003A52E9"/>
    <w:rsid w:val="003A558A"/>
    <w:rsid w:val="003A6735"/>
    <w:rsid w:val="003A6E45"/>
    <w:rsid w:val="003A75A2"/>
    <w:rsid w:val="003B0877"/>
    <w:rsid w:val="003B0FF5"/>
    <w:rsid w:val="003B1268"/>
    <w:rsid w:val="003B2C97"/>
    <w:rsid w:val="003B2F40"/>
    <w:rsid w:val="003B4AB3"/>
    <w:rsid w:val="003B51F6"/>
    <w:rsid w:val="003B52F1"/>
    <w:rsid w:val="003B57C4"/>
    <w:rsid w:val="003B5F37"/>
    <w:rsid w:val="003B602D"/>
    <w:rsid w:val="003B60FC"/>
    <w:rsid w:val="003B6518"/>
    <w:rsid w:val="003B6A1F"/>
    <w:rsid w:val="003C025F"/>
    <w:rsid w:val="003C04C3"/>
    <w:rsid w:val="003C0C20"/>
    <w:rsid w:val="003C0E6C"/>
    <w:rsid w:val="003C1987"/>
    <w:rsid w:val="003C2392"/>
    <w:rsid w:val="003C2DC3"/>
    <w:rsid w:val="003C35BE"/>
    <w:rsid w:val="003C40AB"/>
    <w:rsid w:val="003C4188"/>
    <w:rsid w:val="003C4721"/>
    <w:rsid w:val="003C4A0C"/>
    <w:rsid w:val="003C5457"/>
    <w:rsid w:val="003C564E"/>
    <w:rsid w:val="003C5B5E"/>
    <w:rsid w:val="003C5EEF"/>
    <w:rsid w:val="003C5EF6"/>
    <w:rsid w:val="003C70F3"/>
    <w:rsid w:val="003C7977"/>
    <w:rsid w:val="003C7B71"/>
    <w:rsid w:val="003D0824"/>
    <w:rsid w:val="003D0BFE"/>
    <w:rsid w:val="003D1AB8"/>
    <w:rsid w:val="003D1BE4"/>
    <w:rsid w:val="003D2375"/>
    <w:rsid w:val="003D2BAB"/>
    <w:rsid w:val="003D39DF"/>
    <w:rsid w:val="003D41D8"/>
    <w:rsid w:val="003D43E2"/>
    <w:rsid w:val="003D4412"/>
    <w:rsid w:val="003D4974"/>
    <w:rsid w:val="003D510A"/>
    <w:rsid w:val="003D5606"/>
    <w:rsid w:val="003D5DD5"/>
    <w:rsid w:val="003D6207"/>
    <w:rsid w:val="003D6A1E"/>
    <w:rsid w:val="003D70A5"/>
    <w:rsid w:val="003D7F7B"/>
    <w:rsid w:val="003E11F8"/>
    <w:rsid w:val="003E2CC7"/>
    <w:rsid w:val="003E2D17"/>
    <w:rsid w:val="003E2F92"/>
    <w:rsid w:val="003E3388"/>
    <w:rsid w:val="003E3545"/>
    <w:rsid w:val="003E3AD7"/>
    <w:rsid w:val="003E3C61"/>
    <w:rsid w:val="003E3DA9"/>
    <w:rsid w:val="003E3F18"/>
    <w:rsid w:val="003E47F5"/>
    <w:rsid w:val="003E492C"/>
    <w:rsid w:val="003E5591"/>
    <w:rsid w:val="003E58F8"/>
    <w:rsid w:val="003E5B20"/>
    <w:rsid w:val="003E60A9"/>
    <w:rsid w:val="003E6ADF"/>
    <w:rsid w:val="003E6F9F"/>
    <w:rsid w:val="003F0515"/>
    <w:rsid w:val="003F07E0"/>
    <w:rsid w:val="003F0F38"/>
    <w:rsid w:val="003F10DB"/>
    <w:rsid w:val="003F252E"/>
    <w:rsid w:val="003F2A5C"/>
    <w:rsid w:val="003F2D77"/>
    <w:rsid w:val="003F3064"/>
    <w:rsid w:val="003F31F6"/>
    <w:rsid w:val="003F342E"/>
    <w:rsid w:val="003F3A29"/>
    <w:rsid w:val="003F3FF0"/>
    <w:rsid w:val="003F47DC"/>
    <w:rsid w:val="003F4A04"/>
    <w:rsid w:val="003F4EBE"/>
    <w:rsid w:val="003F52E6"/>
    <w:rsid w:val="003F5B85"/>
    <w:rsid w:val="003F5EF5"/>
    <w:rsid w:val="003F6052"/>
    <w:rsid w:val="003F6B4A"/>
    <w:rsid w:val="003F75DC"/>
    <w:rsid w:val="003F7701"/>
    <w:rsid w:val="00400238"/>
    <w:rsid w:val="00400610"/>
    <w:rsid w:val="0040074B"/>
    <w:rsid w:val="00401612"/>
    <w:rsid w:val="00401A81"/>
    <w:rsid w:val="00401E3F"/>
    <w:rsid w:val="0040272A"/>
    <w:rsid w:val="00402CEE"/>
    <w:rsid w:val="00402DE1"/>
    <w:rsid w:val="004033A0"/>
    <w:rsid w:val="00404179"/>
    <w:rsid w:val="00404440"/>
    <w:rsid w:val="004054CA"/>
    <w:rsid w:val="004059E6"/>
    <w:rsid w:val="00405C53"/>
    <w:rsid w:val="0040621C"/>
    <w:rsid w:val="00406D37"/>
    <w:rsid w:val="00406D44"/>
    <w:rsid w:val="00407931"/>
    <w:rsid w:val="00407A36"/>
    <w:rsid w:val="0041024D"/>
    <w:rsid w:val="004108D9"/>
    <w:rsid w:val="00410E15"/>
    <w:rsid w:val="00410E38"/>
    <w:rsid w:val="0041115D"/>
    <w:rsid w:val="0041182E"/>
    <w:rsid w:val="0041199C"/>
    <w:rsid w:val="00412333"/>
    <w:rsid w:val="0041263E"/>
    <w:rsid w:val="00412AD4"/>
    <w:rsid w:val="00412CD6"/>
    <w:rsid w:val="00412DC9"/>
    <w:rsid w:val="004144C3"/>
    <w:rsid w:val="00414BD5"/>
    <w:rsid w:val="00414D38"/>
    <w:rsid w:val="004151A0"/>
    <w:rsid w:val="0041526C"/>
    <w:rsid w:val="004159F6"/>
    <w:rsid w:val="004160CC"/>
    <w:rsid w:val="004171F3"/>
    <w:rsid w:val="004174F0"/>
    <w:rsid w:val="00417B36"/>
    <w:rsid w:val="00420549"/>
    <w:rsid w:val="00420C36"/>
    <w:rsid w:val="00420E9E"/>
    <w:rsid w:val="004212E5"/>
    <w:rsid w:val="00421DCD"/>
    <w:rsid w:val="00422806"/>
    <w:rsid w:val="0042297A"/>
    <w:rsid w:val="00423948"/>
    <w:rsid w:val="00424940"/>
    <w:rsid w:val="00424CF7"/>
    <w:rsid w:val="0042543B"/>
    <w:rsid w:val="0042568C"/>
    <w:rsid w:val="004265D3"/>
    <w:rsid w:val="0042675C"/>
    <w:rsid w:val="00427409"/>
    <w:rsid w:val="00427417"/>
    <w:rsid w:val="00427C38"/>
    <w:rsid w:val="00430FFC"/>
    <w:rsid w:val="00431890"/>
    <w:rsid w:val="0043211C"/>
    <w:rsid w:val="0043252A"/>
    <w:rsid w:val="00432CB1"/>
    <w:rsid w:val="00432D4D"/>
    <w:rsid w:val="004333BE"/>
    <w:rsid w:val="00434E9B"/>
    <w:rsid w:val="00434FDE"/>
    <w:rsid w:val="004354D5"/>
    <w:rsid w:val="0043560E"/>
    <w:rsid w:val="00435A01"/>
    <w:rsid w:val="00435F7F"/>
    <w:rsid w:val="00436175"/>
    <w:rsid w:val="0043670E"/>
    <w:rsid w:val="00436D8A"/>
    <w:rsid w:val="0043710A"/>
    <w:rsid w:val="00443345"/>
    <w:rsid w:val="004447F6"/>
    <w:rsid w:val="0044658D"/>
    <w:rsid w:val="00446876"/>
    <w:rsid w:val="004475D0"/>
    <w:rsid w:val="004518AF"/>
    <w:rsid w:val="004522EE"/>
    <w:rsid w:val="00452456"/>
    <w:rsid w:val="004535B7"/>
    <w:rsid w:val="00454016"/>
    <w:rsid w:val="004549F7"/>
    <w:rsid w:val="00455251"/>
    <w:rsid w:val="004554EE"/>
    <w:rsid w:val="00456304"/>
    <w:rsid w:val="0045635D"/>
    <w:rsid w:val="004564DE"/>
    <w:rsid w:val="00456A67"/>
    <w:rsid w:val="004572C3"/>
    <w:rsid w:val="00457ABD"/>
    <w:rsid w:val="00460461"/>
    <w:rsid w:val="00460D36"/>
    <w:rsid w:val="00461108"/>
    <w:rsid w:val="00461AF6"/>
    <w:rsid w:val="00462446"/>
    <w:rsid w:val="0046254C"/>
    <w:rsid w:val="00462FC5"/>
    <w:rsid w:val="00463142"/>
    <w:rsid w:val="00463B6E"/>
    <w:rsid w:val="004640A8"/>
    <w:rsid w:val="00464460"/>
    <w:rsid w:val="004645AF"/>
    <w:rsid w:val="0046485C"/>
    <w:rsid w:val="004655E5"/>
    <w:rsid w:val="00466079"/>
    <w:rsid w:val="004660D6"/>
    <w:rsid w:val="0046669E"/>
    <w:rsid w:val="004667E0"/>
    <w:rsid w:val="00467657"/>
    <w:rsid w:val="0047007E"/>
    <w:rsid w:val="00470AD7"/>
    <w:rsid w:val="00470E42"/>
    <w:rsid w:val="0047105C"/>
    <w:rsid w:val="0047108C"/>
    <w:rsid w:val="00471D1B"/>
    <w:rsid w:val="00471E3C"/>
    <w:rsid w:val="0047220A"/>
    <w:rsid w:val="004723E9"/>
    <w:rsid w:val="004724EC"/>
    <w:rsid w:val="004733E6"/>
    <w:rsid w:val="004734DF"/>
    <w:rsid w:val="00473E4A"/>
    <w:rsid w:val="00473F07"/>
    <w:rsid w:val="004741F0"/>
    <w:rsid w:val="00474ACD"/>
    <w:rsid w:val="00474EC9"/>
    <w:rsid w:val="0047512B"/>
    <w:rsid w:val="00475796"/>
    <w:rsid w:val="004759EC"/>
    <w:rsid w:val="00475C6A"/>
    <w:rsid w:val="00475ECC"/>
    <w:rsid w:val="00476816"/>
    <w:rsid w:val="00476C73"/>
    <w:rsid w:val="00480E4B"/>
    <w:rsid w:val="004818C8"/>
    <w:rsid w:val="00481D4C"/>
    <w:rsid w:val="004842D7"/>
    <w:rsid w:val="00484D40"/>
    <w:rsid w:val="0048590D"/>
    <w:rsid w:val="00485E17"/>
    <w:rsid w:val="004869CC"/>
    <w:rsid w:val="00487089"/>
    <w:rsid w:val="00487605"/>
    <w:rsid w:val="004876D4"/>
    <w:rsid w:val="00487E2F"/>
    <w:rsid w:val="00487E75"/>
    <w:rsid w:val="00490797"/>
    <w:rsid w:val="00491018"/>
    <w:rsid w:val="0049112C"/>
    <w:rsid w:val="004919FC"/>
    <w:rsid w:val="00492538"/>
    <w:rsid w:val="00492B5D"/>
    <w:rsid w:val="004933EC"/>
    <w:rsid w:val="00493F21"/>
    <w:rsid w:val="0049403D"/>
    <w:rsid w:val="004949D7"/>
    <w:rsid w:val="00494B5C"/>
    <w:rsid w:val="00494D73"/>
    <w:rsid w:val="00495368"/>
    <w:rsid w:val="00495406"/>
    <w:rsid w:val="00495D93"/>
    <w:rsid w:val="0049624A"/>
    <w:rsid w:val="00496C9E"/>
    <w:rsid w:val="00496CF7"/>
    <w:rsid w:val="004975C6"/>
    <w:rsid w:val="004976C4"/>
    <w:rsid w:val="004A00F9"/>
    <w:rsid w:val="004A0377"/>
    <w:rsid w:val="004A071E"/>
    <w:rsid w:val="004A081C"/>
    <w:rsid w:val="004A0A52"/>
    <w:rsid w:val="004A1779"/>
    <w:rsid w:val="004A1B0D"/>
    <w:rsid w:val="004A21DA"/>
    <w:rsid w:val="004A22F2"/>
    <w:rsid w:val="004A26D0"/>
    <w:rsid w:val="004A2C2C"/>
    <w:rsid w:val="004A2E3A"/>
    <w:rsid w:val="004A3249"/>
    <w:rsid w:val="004A324C"/>
    <w:rsid w:val="004A3D86"/>
    <w:rsid w:val="004A4034"/>
    <w:rsid w:val="004A45FB"/>
    <w:rsid w:val="004A4893"/>
    <w:rsid w:val="004A4E0E"/>
    <w:rsid w:val="004A4E70"/>
    <w:rsid w:val="004A5066"/>
    <w:rsid w:val="004A62A8"/>
    <w:rsid w:val="004A6338"/>
    <w:rsid w:val="004A68B9"/>
    <w:rsid w:val="004A6C23"/>
    <w:rsid w:val="004A708B"/>
    <w:rsid w:val="004A76C8"/>
    <w:rsid w:val="004B009B"/>
    <w:rsid w:val="004B0911"/>
    <w:rsid w:val="004B0EFA"/>
    <w:rsid w:val="004B143B"/>
    <w:rsid w:val="004B341A"/>
    <w:rsid w:val="004B3480"/>
    <w:rsid w:val="004B3C65"/>
    <w:rsid w:val="004B4091"/>
    <w:rsid w:val="004B454B"/>
    <w:rsid w:val="004B5520"/>
    <w:rsid w:val="004B5F67"/>
    <w:rsid w:val="004B6675"/>
    <w:rsid w:val="004B683F"/>
    <w:rsid w:val="004B6DA7"/>
    <w:rsid w:val="004B712C"/>
    <w:rsid w:val="004B713F"/>
    <w:rsid w:val="004B7ABB"/>
    <w:rsid w:val="004C04BD"/>
    <w:rsid w:val="004C1056"/>
    <w:rsid w:val="004C171E"/>
    <w:rsid w:val="004C1A05"/>
    <w:rsid w:val="004C1BF0"/>
    <w:rsid w:val="004C2454"/>
    <w:rsid w:val="004C2834"/>
    <w:rsid w:val="004C291A"/>
    <w:rsid w:val="004C48ED"/>
    <w:rsid w:val="004C4E3E"/>
    <w:rsid w:val="004C52A0"/>
    <w:rsid w:val="004C5320"/>
    <w:rsid w:val="004C5352"/>
    <w:rsid w:val="004C5790"/>
    <w:rsid w:val="004C57C9"/>
    <w:rsid w:val="004C6205"/>
    <w:rsid w:val="004C7344"/>
    <w:rsid w:val="004C7F14"/>
    <w:rsid w:val="004D0A94"/>
    <w:rsid w:val="004D0BCF"/>
    <w:rsid w:val="004D0E99"/>
    <w:rsid w:val="004D1386"/>
    <w:rsid w:val="004D223B"/>
    <w:rsid w:val="004D3B26"/>
    <w:rsid w:val="004D4D41"/>
    <w:rsid w:val="004D4E66"/>
    <w:rsid w:val="004D5963"/>
    <w:rsid w:val="004D5EA1"/>
    <w:rsid w:val="004D650D"/>
    <w:rsid w:val="004D75B7"/>
    <w:rsid w:val="004D7814"/>
    <w:rsid w:val="004D7953"/>
    <w:rsid w:val="004E00A7"/>
    <w:rsid w:val="004E02B3"/>
    <w:rsid w:val="004E05CD"/>
    <w:rsid w:val="004E0AB7"/>
    <w:rsid w:val="004E0D1B"/>
    <w:rsid w:val="004E0FCB"/>
    <w:rsid w:val="004E142C"/>
    <w:rsid w:val="004E1A80"/>
    <w:rsid w:val="004E2311"/>
    <w:rsid w:val="004E2524"/>
    <w:rsid w:val="004E262B"/>
    <w:rsid w:val="004E272E"/>
    <w:rsid w:val="004E31F2"/>
    <w:rsid w:val="004E3D18"/>
    <w:rsid w:val="004E3E04"/>
    <w:rsid w:val="004E47CE"/>
    <w:rsid w:val="004E5002"/>
    <w:rsid w:val="004E58F3"/>
    <w:rsid w:val="004E5A6A"/>
    <w:rsid w:val="004E5D40"/>
    <w:rsid w:val="004E6020"/>
    <w:rsid w:val="004E69B5"/>
    <w:rsid w:val="004E6B4F"/>
    <w:rsid w:val="004E70E1"/>
    <w:rsid w:val="004E7E17"/>
    <w:rsid w:val="004E7F21"/>
    <w:rsid w:val="004F03ED"/>
    <w:rsid w:val="004F0B80"/>
    <w:rsid w:val="004F0C64"/>
    <w:rsid w:val="004F0E69"/>
    <w:rsid w:val="004F0F5B"/>
    <w:rsid w:val="004F2391"/>
    <w:rsid w:val="004F23DC"/>
    <w:rsid w:val="004F2CDC"/>
    <w:rsid w:val="004F31E5"/>
    <w:rsid w:val="004F399C"/>
    <w:rsid w:val="004F3B85"/>
    <w:rsid w:val="004F4035"/>
    <w:rsid w:val="004F4870"/>
    <w:rsid w:val="004F4A7D"/>
    <w:rsid w:val="004F515E"/>
    <w:rsid w:val="004F524A"/>
    <w:rsid w:val="004F53A9"/>
    <w:rsid w:val="004F5AF9"/>
    <w:rsid w:val="004F61BE"/>
    <w:rsid w:val="004F6727"/>
    <w:rsid w:val="004F732E"/>
    <w:rsid w:val="004F7E15"/>
    <w:rsid w:val="00500558"/>
    <w:rsid w:val="00500689"/>
    <w:rsid w:val="00500CCA"/>
    <w:rsid w:val="005011F8"/>
    <w:rsid w:val="00501E32"/>
    <w:rsid w:val="00502B1E"/>
    <w:rsid w:val="005032D4"/>
    <w:rsid w:val="005034D7"/>
    <w:rsid w:val="00503EAF"/>
    <w:rsid w:val="005053CC"/>
    <w:rsid w:val="005057E5"/>
    <w:rsid w:val="00505A3E"/>
    <w:rsid w:val="005074C3"/>
    <w:rsid w:val="00507D01"/>
    <w:rsid w:val="00510014"/>
    <w:rsid w:val="00510466"/>
    <w:rsid w:val="00512957"/>
    <w:rsid w:val="00513A8A"/>
    <w:rsid w:val="00513DF7"/>
    <w:rsid w:val="00514A7D"/>
    <w:rsid w:val="005153D3"/>
    <w:rsid w:val="00515B8B"/>
    <w:rsid w:val="005161F2"/>
    <w:rsid w:val="00520392"/>
    <w:rsid w:val="00520B43"/>
    <w:rsid w:val="00522F2C"/>
    <w:rsid w:val="005240C8"/>
    <w:rsid w:val="0052429F"/>
    <w:rsid w:val="005251BA"/>
    <w:rsid w:val="00525E6C"/>
    <w:rsid w:val="00525FE0"/>
    <w:rsid w:val="00526239"/>
    <w:rsid w:val="00526628"/>
    <w:rsid w:val="00526FF9"/>
    <w:rsid w:val="00527493"/>
    <w:rsid w:val="00527687"/>
    <w:rsid w:val="005277C3"/>
    <w:rsid w:val="00527FBC"/>
    <w:rsid w:val="005300CA"/>
    <w:rsid w:val="005302E1"/>
    <w:rsid w:val="0053098D"/>
    <w:rsid w:val="005319B7"/>
    <w:rsid w:val="00531BB7"/>
    <w:rsid w:val="00532754"/>
    <w:rsid w:val="0053379B"/>
    <w:rsid w:val="00533D8A"/>
    <w:rsid w:val="00533F8E"/>
    <w:rsid w:val="005346A1"/>
    <w:rsid w:val="00534898"/>
    <w:rsid w:val="00534B5F"/>
    <w:rsid w:val="00534DB6"/>
    <w:rsid w:val="00535790"/>
    <w:rsid w:val="005362C0"/>
    <w:rsid w:val="00536729"/>
    <w:rsid w:val="00537B61"/>
    <w:rsid w:val="00540126"/>
    <w:rsid w:val="005409E6"/>
    <w:rsid w:val="00540BBB"/>
    <w:rsid w:val="005417DA"/>
    <w:rsid w:val="00542129"/>
    <w:rsid w:val="00542A48"/>
    <w:rsid w:val="0054309A"/>
    <w:rsid w:val="00543444"/>
    <w:rsid w:val="00543471"/>
    <w:rsid w:val="00543ABC"/>
    <w:rsid w:val="0054569A"/>
    <w:rsid w:val="005458EF"/>
    <w:rsid w:val="00547EE4"/>
    <w:rsid w:val="0055003C"/>
    <w:rsid w:val="005508AD"/>
    <w:rsid w:val="00550FA3"/>
    <w:rsid w:val="00551480"/>
    <w:rsid w:val="00551FF2"/>
    <w:rsid w:val="005527F1"/>
    <w:rsid w:val="00552EA4"/>
    <w:rsid w:val="0055379B"/>
    <w:rsid w:val="00553F4C"/>
    <w:rsid w:val="00554B11"/>
    <w:rsid w:val="00555145"/>
    <w:rsid w:val="005552A5"/>
    <w:rsid w:val="0055571E"/>
    <w:rsid w:val="0055662F"/>
    <w:rsid w:val="00556ABE"/>
    <w:rsid w:val="00556D98"/>
    <w:rsid w:val="005605E1"/>
    <w:rsid w:val="005605F7"/>
    <w:rsid w:val="005607B0"/>
    <w:rsid w:val="00561B32"/>
    <w:rsid w:val="00561D02"/>
    <w:rsid w:val="00562112"/>
    <w:rsid w:val="00562354"/>
    <w:rsid w:val="00562661"/>
    <w:rsid w:val="005631D6"/>
    <w:rsid w:val="005632F0"/>
    <w:rsid w:val="005644EA"/>
    <w:rsid w:val="005648DE"/>
    <w:rsid w:val="00564E96"/>
    <w:rsid w:val="0056527A"/>
    <w:rsid w:val="005657A8"/>
    <w:rsid w:val="00565FE0"/>
    <w:rsid w:val="00566E1D"/>
    <w:rsid w:val="00566FE6"/>
    <w:rsid w:val="005670E2"/>
    <w:rsid w:val="005676B6"/>
    <w:rsid w:val="005709E5"/>
    <w:rsid w:val="00571A75"/>
    <w:rsid w:val="00571B5E"/>
    <w:rsid w:val="00571E9E"/>
    <w:rsid w:val="00571EF5"/>
    <w:rsid w:val="00572623"/>
    <w:rsid w:val="00572928"/>
    <w:rsid w:val="005732F9"/>
    <w:rsid w:val="00574B82"/>
    <w:rsid w:val="00574E26"/>
    <w:rsid w:val="00575054"/>
    <w:rsid w:val="0057505C"/>
    <w:rsid w:val="0057516C"/>
    <w:rsid w:val="00575465"/>
    <w:rsid w:val="005757EC"/>
    <w:rsid w:val="00575ADD"/>
    <w:rsid w:val="00576BE1"/>
    <w:rsid w:val="00576DC5"/>
    <w:rsid w:val="00577883"/>
    <w:rsid w:val="00577945"/>
    <w:rsid w:val="005801E7"/>
    <w:rsid w:val="0058103D"/>
    <w:rsid w:val="005821FF"/>
    <w:rsid w:val="005822B6"/>
    <w:rsid w:val="00582339"/>
    <w:rsid w:val="005826CE"/>
    <w:rsid w:val="00582E67"/>
    <w:rsid w:val="0058322F"/>
    <w:rsid w:val="00583F66"/>
    <w:rsid w:val="005843C6"/>
    <w:rsid w:val="00584E30"/>
    <w:rsid w:val="00584E58"/>
    <w:rsid w:val="00585736"/>
    <w:rsid w:val="00585A73"/>
    <w:rsid w:val="00585CFB"/>
    <w:rsid w:val="00585F0B"/>
    <w:rsid w:val="00590374"/>
    <w:rsid w:val="00590C73"/>
    <w:rsid w:val="00591A38"/>
    <w:rsid w:val="00591AB0"/>
    <w:rsid w:val="00594445"/>
    <w:rsid w:val="005946E4"/>
    <w:rsid w:val="00594867"/>
    <w:rsid w:val="00594D72"/>
    <w:rsid w:val="00595113"/>
    <w:rsid w:val="00595645"/>
    <w:rsid w:val="0059575F"/>
    <w:rsid w:val="00595DD7"/>
    <w:rsid w:val="0059701C"/>
    <w:rsid w:val="00597352"/>
    <w:rsid w:val="005A01BC"/>
    <w:rsid w:val="005A0638"/>
    <w:rsid w:val="005A266C"/>
    <w:rsid w:val="005A29FB"/>
    <w:rsid w:val="005A2B20"/>
    <w:rsid w:val="005A3886"/>
    <w:rsid w:val="005A46C6"/>
    <w:rsid w:val="005A4F29"/>
    <w:rsid w:val="005A53C4"/>
    <w:rsid w:val="005A542E"/>
    <w:rsid w:val="005A5AD1"/>
    <w:rsid w:val="005A63A7"/>
    <w:rsid w:val="005A6D83"/>
    <w:rsid w:val="005A7371"/>
    <w:rsid w:val="005A73A6"/>
    <w:rsid w:val="005A746D"/>
    <w:rsid w:val="005B04AB"/>
    <w:rsid w:val="005B0EF5"/>
    <w:rsid w:val="005B122C"/>
    <w:rsid w:val="005B158A"/>
    <w:rsid w:val="005B1825"/>
    <w:rsid w:val="005B24C0"/>
    <w:rsid w:val="005B252D"/>
    <w:rsid w:val="005B34CD"/>
    <w:rsid w:val="005B45C8"/>
    <w:rsid w:val="005B5028"/>
    <w:rsid w:val="005B5E97"/>
    <w:rsid w:val="005B6437"/>
    <w:rsid w:val="005B661C"/>
    <w:rsid w:val="005B6691"/>
    <w:rsid w:val="005B788D"/>
    <w:rsid w:val="005B7957"/>
    <w:rsid w:val="005B7CDB"/>
    <w:rsid w:val="005B7F78"/>
    <w:rsid w:val="005C043A"/>
    <w:rsid w:val="005C069A"/>
    <w:rsid w:val="005C0DA2"/>
    <w:rsid w:val="005C1EB7"/>
    <w:rsid w:val="005C200B"/>
    <w:rsid w:val="005C2729"/>
    <w:rsid w:val="005C302E"/>
    <w:rsid w:val="005C31CD"/>
    <w:rsid w:val="005C34D4"/>
    <w:rsid w:val="005C3E5B"/>
    <w:rsid w:val="005C47FA"/>
    <w:rsid w:val="005C5112"/>
    <w:rsid w:val="005C514F"/>
    <w:rsid w:val="005C51B6"/>
    <w:rsid w:val="005C55C6"/>
    <w:rsid w:val="005C562A"/>
    <w:rsid w:val="005C638C"/>
    <w:rsid w:val="005C6394"/>
    <w:rsid w:val="005C65F3"/>
    <w:rsid w:val="005C6987"/>
    <w:rsid w:val="005C70CD"/>
    <w:rsid w:val="005D01B2"/>
    <w:rsid w:val="005D1623"/>
    <w:rsid w:val="005D1756"/>
    <w:rsid w:val="005D1AAA"/>
    <w:rsid w:val="005D2C07"/>
    <w:rsid w:val="005D2FD4"/>
    <w:rsid w:val="005D3BA1"/>
    <w:rsid w:val="005D3BD0"/>
    <w:rsid w:val="005D406D"/>
    <w:rsid w:val="005D4A9D"/>
    <w:rsid w:val="005D4CF1"/>
    <w:rsid w:val="005D5160"/>
    <w:rsid w:val="005D5359"/>
    <w:rsid w:val="005D5AC4"/>
    <w:rsid w:val="005D5F2B"/>
    <w:rsid w:val="005D6657"/>
    <w:rsid w:val="005D6D2C"/>
    <w:rsid w:val="005D720E"/>
    <w:rsid w:val="005E0694"/>
    <w:rsid w:val="005E06DB"/>
    <w:rsid w:val="005E262D"/>
    <w:rsid w:val="005E4E2E"/>
    <w:rsid w:val="005E4F28"/>
    <w:rsid w:val="005E4F52"/>
    <w:rsid w:val="005E52DD"/>
    <w:rsid w:val="005E5512"/>
    <w:rsid w:val="005E5909"/>
    <w:rsid w:val="005E6DEB"/>
    <w:rsid w:val="005E7128"/>
    <w:rsid w:val="005E7E08"/>
    <w:rsid w:val="005F0810"/>
    <w:rsid w:val="005F0888"/>
    <w:rsid w:val="005F1430"/>
    <w:rsid w:val="005F1467"/>
    <w:rsid w:val="005F2737"/>
    <w:rsid w:val="005F3596"/>
    <w:rsid w:val="005F36BB"/>
    <w:rsid w:val="005F434A"/>
    <w:rsid w:val="005F46A9"/>
    <w:rsid w:val="005F4AD4"/>
    <w:rsid w:val="005F4CE3"/>
    <w:rsid w:val="005F4FCC"/>
    <w:rsid w:val="005F5031"/>
    <w:rsid w:val="005F55F9"/>
    <w:rsid w:val="005F5BA8"/>
    <w:rsid w:val="005F5D9A"/>
    <w:rsid w:val="005F5DFA"/>
    <w:rsid w:val="005F61A5"/>
    <w:rsid w:val="005F65A1"/>
    <w:rsid w:val="005F6BFE"/>
    <w:rsid w:val="005F73B5"/>
    <w:rsid w:val="005F74F9"/>
    <w:rsid w:val="005F776A"/>
    <w:rsid w:val="005F77A4"/>
    <w:rsid w:val="005F786F"/>
    <w:rsid w:val="0060002C"/>
    <w:rsid w:val="006006E0"/>
    <w:rsid w:val="006007F4"/>
    <w:rsid w:val="00600878"/>
    <w:rsid w:val="0060171C"/>
    <w:rsid w:val="00601B8F"/>
    <w:rsid w:val="00602BA7"/>
    <w:rsid w:val="00602BD0"/>
    <w:rsid w:val="00602F1A"/>
    <w:rsid w:val="00604586"/>
    <w:rsid w:val="00604E94"/>
    <w:rsid w:val="00605901"/>
    <w:rsid w:val="00605AA1"/>
    <w:rsid w:val="00605E16"/>
    <w:rsid w:val="00606D84"/>
    <w:rsid w:val="00610147"/>
    <w:rsid w:val="006101E4"/>
    <w:rsid w:val="006108A6"/>
    <w:rsid w:val="00610D9C"/>
    <w:rsid w:val="00610F72"/>
    <w:rsid w:val="00611B10"/>
    <w:rsid w:val="0061261E"/>
    <w:rsid w:val="00613324"/>
    <w:rsid w:val="00613DE3"/>
    <w:rsid w:val="00614942"/>
    <w:rsid w:val="006149CC"/>
    <w:rsid w:val="006162D2"/>
    <w:rsid w:val="006168EB"/>
    <w:rsid w:val="00616B8A"/>
    <w:rsid w:val="0062008E"/>
    <w:rsid w:val="0062075C"/>
    <w:rsid w:val="00620B95"/>
    <w:rsid w:val="00620DFA"/>
    <w:rsid w:val="006215BE"/>
    <w:rsid w:val="00622BF7"/>
    <w:rsid w:val="00623083"/>
    <w:rsid w:val="0062456F"/>
    <w:rsid w:val="006248D1"/>
    <w:rsid w:val="00627293"/>
    <w:rsid w:val="0063019E"/>
    <w:rsid w:val="0063051C"/>
    <w:rsid w:val="00631031"/>
    <w:rsid w:val="0063121E"/>
    <w:rsid w:val="00631501"/>
    <w:rsid w:val="00631BBE"/>
    <w:rsid w:val="00633DBE"/>
    <w:rsid w:val="006341D9"/>
    <w:rsid w:val="006342AD"/>
    <w:rsid w:val="00635A3A"/>
    <w:rsid w:val="006401FB"/>
    <w:rsid w:val="00640B6C"/>
    <w:rsid w:val="00640DCA"/>
    <w:rsid w:val="00642402"/>
    <w:rsid w:val="006442C6"/>
    <w:rsid w:val="0064483A"/>
    <w:rsid w:val="00644A06"/>
    <w:rsid w:val="00644AF3"/>
    <w:rsid w:val="00644B0A"/>
    <w:rsid w:val="00645AB6"/>
    <w:rsid w:val="00645D62"/>
    <w:rsid w:val="00646B63"/>
    <w:rsid w:val="00646E4A"/>
    <w:rsid w:val="00646FC6"/>
    <w:rsid w:val="00647F24"/>
    <w:rsid w:val="00650FFD"/>
    <w:rsid w:val="00651792"/>
    <w:rsid w:val="00652D24"/>
    <w:rsid w:val="006542AF"/>
    <w:rsid w:val="00654EA9"/>
    <w:rsid w:val="006558DA"/>
    <w:rsid w:val="00655DBE"/>
    <w:rsid w:val="006574E5"/>
    <w:rsid w:val="00657AC5"/>
    <w:rsid w:val="00660277"/>
    <w:rsid w:val="00661A07"/>
    <w:rsid w:val="00661D8C"/>
    <w:rsid w:val="006626A0"/>
    <w:rsid w:val="00662D0F"/>
    <w:rsid w:val="0066335A"/>
    <w:rsid w:val="0066345D"/>
    <w:rsid w:val="00663A75"/>
    <w:rsid w:val="00663AD7"/>
    <w:rsid w:val="00664B97"/>
    <w:rsid w:val="00664E96"/>
    <w:rsid w:val="00664EBD"/>
    <w:rsid w:val="00665976"/>
    <w:rsid w:val="0066605C"/>
    <w:rsid w:val="00667D9A"/>
    <w:rsid w:val="006702D6"/>
    <w:rsid w:val="006708DE"/>
    <w:rsid w:val="0067133B"/>
    <w:rsid w:val="00671714"/>
    <w:rsid w:val="00671A44"/>
    <w:rsid w:val="00672241"/>
    <w:rsid w:val="00672990"/>
    <w:rsid w:val="006730E2"/>
    <w:rsid w:val="006733AD"/>
    <w:rsid w:val="006734DC"/>
    <w:rsid w:val="00673750"/>
    <w:rsid w:val="00673BE9"/>
    <w:rsid w:val="006747CE"/>
    <w:rsid w:val="0067487D"/>
    <w:rsid w:val="00674BC0"/>
    <w:rsid w:val="00674C25"/>
    <w:rsid w:val="00674CCF"/>
    <w:rsid w:val="0067558A"/>
    <w:rsid w:val="00676BBD"/>
    <w:rsid w:val="006775CF"/>
    <w:rsid w:val="00680110"/>
    <w:rsid w:val="00680306"/>
    <w:rsid w:val="006809A9"/>
    <w:rsid w:val="00681CB8"/>
    <w:rsid w:val="00682747"/>
    <w:rsid w:val="00683109"/>
    <w:rsid w:val="006831CB"/>
    <w:rsid w:val="0068329C"/>
    <w:rsid w:val="006836CB"/>
    <w:rsid w:val="00684477"/>
    <w:rsid w:val="0068470A"/>
    <w:rsid w:val="0068494A"/>
    <w:rsid w:val="0068524D"/>
    <w:rsid w:val="00685524"/>
    <w:rsid w:val="00685702"/>
    <w:rsid w:val="00685C96"/>
    <w:rsid w:val="00685FD8"/>
    <w:rsid w:val="00686124"/>
    <w:rsid w:val="00686DDF"/>
    <w:rsid w:val="00690322"/>
    <w:rsid w:val="0069089B"/>
    <w:rsid w:val="00691018"/>
    <w:rsid w:val="00691464"/>
    <w:rsid w:val="00691DED"/>
    <w:rsid w:val="00692024"/>
    <w:rsid w:val="0069220B"/>
    <w:rsid w:val="00692370"/>
    <w:rsid w:val="00693326"/>
    <w:rsid w:val="00693839"/>
    <w:rsid w:val="00693CE1"/>
    <w:rsid w:val="00694342"/>
    <w:rsid w:val="006943F1"/>
    <w:rsid w:val="00694467"/>
    <w:rsid w:val="006946CD"/>
    <w:rsid w:val="0069596D"/>
    <w:rsid w:val="006960B2"/>
    <w:rsid w:val="00696645"/>
    <w:rsid w:val="00696F76"/>
    <w:rsid w:val="00697229"/>
    <w:rsid w:val="0069756F"/>
    <w:rsid w:val="00697B3C"/>
    <w:rsid w:val="006A01F6"/>
    <w:rsid w:val="006A0431"/>
    <w:rsid w:val="006A0548"/>
    <w:rsid w:val="006A2251"/>
    <w:rsid w:val="006A29FA"/>
    <w:rsid w:val="006A2D07"/>
    <w:rsid w:val="006A3869"/>
    <w:rsid w:val="006A3B4D"/>
    <w:rsid w:val="006A468B"/>
    <w:rsid w:val="006A4912"/>
    <w:rsid w:val="006A4F16"/>
    <w:rsid w:val="006A5150"/>
    <w:rsid w:val="006A56A9"/>
    <w:rsid w:val="006A5C48"/>
    <w:rsid w:val="006A5F01"/>
    <w:rsid w:val="006A7A19"/>
    <w:rsid w:val="006B00D9"/>
    <w:rsid w:val="006B0106"/>
    <w:rsid w:val="006B0D89"/>
    <w:rsid w:val="006B0EBA"/>
    <w:rsid w:val="006B271E"/>
    <w:rsid w:val="006B2EB4"/>
    <w:rsid w:val="006B3E2F"/>
    <w:rsid w:val="006B48F9"/>
    <w:rsid w:val="006B4A37"/>
    <w:rsid w:val="006B5626"/>
    <w:rsid w:val="006B5FEF"/>
    <w:rsid w:val="006B620B"/>
    <w:rsid w:val="006B6567"/>
    <w:rsid w:val="006B6F01"/>
    <w:rsid w:val="006B71DD"/>
    <w:rsid w:val="006B78B2"/>
    <w:rsid w:val="006B7EC4"/>
    <w:rsid w:val="006C082A"/>
    <w:rsid w:val="006C0848"/>
    <w:rsid w:val="006C0A2F"/>
    <w:rsid w:val="006C0B53"/>
    <w:rsid w:val="006C102B"/>
    <w:rsid w:val="006C1305"/>
    <w:rsid w:val="006C16E1"/>
    <w:rsid w:val="006C1D47"/>
    <w:rsid w:val="006C22AC"/>
    <w:rsid w:val="006C2D8C"/>
    <w:rsid w:val="006C311A"/>
    <w:rsid w:val="006C3E7E"/>
    <w:rsid w:val="006C4376"/>
    <w:rsid w:val="006C4AE1"/>
    <w:rsid w:val="006C55AA"/>
    <w:rsid w:val="006C5713"/>
    <w:rsid w:val="006C61AF"/>
    <w:rsid w:val="006C773D"/>
    <w:rsid w:val="006C7889"/>
    <w:rsid w:val="006C7DA4"/>
    <w:rsid w:val="006D0DEB"/>
    <w:rsid w:val="006D126C"/>
    <w:rsid w:val="006D1469"/>
    <w:rsid w:val="006D24F3"/>
    <w:rsid w:val="006D39D9"/>
    <w:rsid w:val="006D44F6"/>
    <w:rsid w:val="006D46A4"/>
    <w:rsid w:val="006D4E54"/>
    <w:rsid w:val="006D5097"/>
    <w:rsid w:val="006D52FE"/>
    <w:rsid w:val="006D6019"/>
    <w:rsid w:val="006D7322"/>
    <w:rsid w:val="006D76C5"/>
    <w:rsid w:val="006D7895"/>
    <w:rsid w:val="006E0829"/>
    <w:rsid w:val="006E0B95"/>
    <w:rsid w:val="006E13B2"/>
    <w:rsid w:val="006E20A1"/>
    <w:rsid w:val="006E2379"/>
    <w:rsid w:val="006E31F5"/>
    <w:rsid w:val="006E3A24"/>
    <w:rsid w:val="006E4BD7"/>
    <w:rsid w:val="006E4D2D"/>
    <w:rsid w:val="006E52A3"/>
    <w:rsid w:val="006E5337"/>
    <w:rsid w:val="006E5F65"/>
    <w:rsid w:val="006E61E2"/>
    <w:rsid w:val="006E632B"/>
    <w:rsid w:val="006E6336"/>
    <w:rsid w:val="006E6550"/>
    <w:rsid w:val="006E7233"/>
    <w:rsid w:val="006E74AD"/>
    <w:rsid w:val="006F0058"/>
    <w:rsid w:val="006F051F"/>
    <w:rsid w:val="006F0C8C"/>
    <w:rsid w:val="006F2C5A"/>
    <w:rsid w:val="006F38BF"/>
    <w:rsid w:val="006F3DDA"/>
    <w:rsid w:val="006F48ED"/>
    <w:rsid w:val="006F4942"/>
    <w:rsid w:val="006F4C52"/>
    <w:rsid w:val="006F51D4"/>
    <w:rsid w:val="006F5627"/>
    <w:rsid w:val="006F56F1"/>
    <w:rsid w:val="006F65B0"/>
    <w:rsid w:val="006F6B85"/>
    <w:rsid w:val="00700DC6"/>
    <w:rsid w:val="00700FB8"/>
    <w:rsid w:val="007013C2"/>
    <w:rsid w:val="00702409"/>
    <w:rsid w:val="007029A3"/>
    <w:rsid w:val="00702C17"/>
    <w:rsid w:val="007039C2"/>
    <w:rsid w:val="00703B37"/>
    <w:rsid w:val="00703CAD"/>
    <w:rsid w:val="0070556B"/>
    <w:rsid w:val="00705A9B"/>
    <w:rsid w:val="007061AB"/>
    <w:rsid w:val="00706309"/>
    <w:rsid w:val="00706BA7"/>
    <w:rsid w:val="00707DDC"/>
    <w:rsid w:val="007102AC"/>
    <w:rsid w:val="00710674"/>
    <w:rsid w:val="00710762"/>
    <w:rsid w:val="00710C37"/>
    <w:rsid w:val="007112E6"/>
    <w:rsid w:val="007115A3"/>
    <w:rsid w:val="007118F8"/>
    <w:rsid w:val="00712943"/>
    <w:rsid w:val="00712B59"/>
    <w:rsid w:val="0071332E"/>
    <w:rsid w:val="00713852"/>
    <w:rsid w:val="00714158"/>
    <w:rsid w:val="007142B4"/>
    <w:rsid w:val="00714351"/>
    <w:rsid w:val="00714D49"/>
    <w:rsid w:val="00714EA6"/>
    <w:rsid w:val="0071508F"/>
    <w:rsid w:val="0071545D"/>
    <w:rsid w:val="007160FA"/>
    <w:rsid w:val="00716B7F"/>
    <w:rsid w:val="00716C54"/>
    <w:rsid w:val="00716CB5"/>
    <w:rsid w:val="00716ED4"/>
    <w:rsid w:val="0071761E"/>
    <w:rsid w:val="0071793A"/>
    <w:rsid w:val="00720415"/>
    <w:rsid w:val="00720455"/>
    <w:rsid w:val="00720518"/>
    <w:rsid w:val="007205A2"/>
    <w:rsid w:val="00720B26"/>
    <w:rsid w:val="00721A29"/>
    <w:rsid w:val="00721FDE"/>
    <w:rsid w:val="0072355D"/>
    <w:rsid w:val="00723644"/>
    <w:rsid w:val="00723A7D"/>
    <w:rsid w:val="00723CA2"/>
    <w:rsid w:val="00724499"/>
    <w:rsid w:val="00724735"/>
    <w:rsid w:val="00724A84"/>
    <w:rsid w:val="00725EAF"/>
    <w:rsid w:val="007263C7"/>
    <w:rsid w:val="007269B4"/>
    <w:rsid w:val="007271B2"/>
    <w:rsid w:val="007272F2"/>
    <w:rsid w:val="00730577"/>
    <w:rsid w:val="0073060B"/>
    <w:rsid w:val="007306AA"/>
    <w:rsid w:val="00730B8C"/>
    <w:rsid w:val="0073104A"/>
    <w:rsid w:val="00731584"/>
    <w:rsid w:val="00732675"/>
    <w:rsid w:val="00734388"/>
    <w:rsid w:val="0073440E"/>
    <w:rsid w:val="00734834"/>
    <w:rsid w:val="00734D65"/>
    <w:rsid w:val="0073501D"/>
    <w:rsid w:val="0073692B"/>
    <w:rsid w:val="00737122"/>
    <w:rsid w:val="00737ECF"/>
    <w:rsid w:val="00740541"/>
    <w:rsid w:val="0074069F"/>
    <w:rsid w:val="00740A84"/>
    <w:rsid w:val="007419F2"/>
    <w:rsid w:val="00742720"/>
    <w:rsid w:val="00742965"/>
    <w:rsid w:val="00743D9F"/>
    <w:rsid w:val="0074454A"/>
    <w:rsid w:val="007447A3"/>
    <w:rsid w:val="00744927"/>
    <w:rsid w:val="00744F47"/>
    <w:rsid w:val="0074572A"/>
    <w:rsid w:val="00746B4A"/>
    <w:rsid w:val="00746CC4"/>
    <w:rsid w:val="007478A2"/>
    <w:rsid w:val="007509D1"/>
    <w:rsid w:val="00751362"/>
    <w:rsid w:val="007515D8"/>
    <w:rsid w:val="00751A3B"/>
    <w:rsid w:val="00751A62"/>
    <w:rsid w:val="00751C44"/>
    <w:rsid w:val="00751F58"/>
    <w:rsid w:val="0075214C"/>
    <w:rsid w:val="007521BA"/>
    <w:rsid w:val="0075236A"/>
    <w:rsid w:val="00752666"/>
    <w:rsid w:val="00753144"/>
    <w:rsid w:val="007541CA"/>
    <w:rsid w:val="0075547A"/>
    <w:rsid w:val="00755B04"/>
    <w:rsid w:val="00755B0E"/>
    <w:rsid w:val="007566FD"/>
    <w:rsid w:val="00757468"/>
    <w:rsid w:val="00757891"/>
    <w:rsid w:val="0076031D"/>
    <w:rsid w:val="00760558"/>
    <w:rsid w:val="00761F5B"/>
    <w:rsid w:val="00762276"/>
    <w:rsid w:val="00762C5F"/>
    <w:rsid w:val="00763423"/>
    <w:rsid w:val="00763697"/>
    <w:rsid w:val="007637F5"/>
    <w:rsid w:val="00763B89"/>
    <w:rsid w:val="00764A90"/>
    <w:rsid w:val="00764D31"/>
    <w:rsid w:val="00766020"/>
    <w:rsid w:val="007663C5"/>
    <w:rsid w:val="00766424"/>
    <w:rsid w:val="00767382"/>
    <w:rsid w:val="00767D08"/>
    <w:rsid w:val="00767FF6"/>
    <w:rsid w:val="00770144"/>
    <w:rsid w:val="00770514"/>
    <w:rsid w:val="007706D1"/>
    <w:rsid w:val="00770DA5"/>
    <w:rsid w:val="00770F67"/>
    <w:rsid w:val="007721BC"/>
    <w:rsid w:val="0077244E"/>
    <w:rsid w:val="00772D0B"/>
    <w:rsid w:val="0077361D"/>
    <w:rsid w:val="00773AD3"/>
    <w:rsid w:val="00774686"/>
    <w:rsid w:val="007747E3"/>
    <w:rsid w:val="007750B0"/>
    <w:rsid w:val="0077535D"/>
    <w:rsid w:val="00775F90"/>
    <w:rsid w:val="007764AC"/>
    <w:rsid w:val="00776E90"/>
    <w:rsid w:val="0077748B"/>
    <w:rsid w:val="007775D0"/>
    <w:rsid w:val="007803F8"/>
    <w:rsid w:val="00780B77"/>
    <w:rsid w:val="00780F42"/>
    <w:rsid w:val="00781C71"/>
    <w:rsid w:val="0078234C"/>
    <w:rsid w:val="00782558"/>
    <w:rsid w:val="007825EB"/>
    <w:rsid w:val="00782E33"/>
    <w:rsid w:val="00783530"/>
    <w:rsid w:val="007849CE"/>
    <w:rsid w:val="00784D6E"/>
    <w:rsid w:val="00784EEF"/>
    <w:rsid w:val="00785163"/>
    <w:rsid w:val="007851FA"/>
    <w:rsid w:val="00785C77"/>
    <w:rsid w:val="00786A0D"/>
    <w:rsid w:val="00787070"/>
    <w:rsid w:val="0079013A"/>
    <w:rsid w:val="007904C5"/>
    <w:rsid w:val="00790E62"/>
    <w:rsid w:val="0079122D"/>
    <w:rsid w:val="00791A42"/>
    <w:rsid w:val="00792182"/>
    <w:rsid w:val="00792981"/>
    <w:rsid w:val="007929FD"/>
    <w:rsid w:val="007936F5"/>
    <w:rsid w:val="0079400A"/>
    <w:rsid w:val="007941E6"/>
    <w:rsid w:val="0079485C"/>
    <w:rsid w:val="007948CC"/>
    <w:rsid w:val="00796D18"/>
    <w:rsid w:val="007A03CA"/>
    <w:rsid w:val="007A1654"/>
    <w:rsid w:val="007A18CD"/>
    <w:rsid w:val="007A2371"/>
    <w:rsid w:val="007A24AD"/>
    <w:rsid w:val="007A2C4C"/>
    <w:rsid w:val="007A2CA2"/>
    <w:rsid w:val="007A3690"/>
    <w:rsid w:val="007A40E8"/>
    <w:rsid w:val="007A483C"/>
    <w:rsid w:val="007A48D0"/>
    <w:rsid w:val="007A5278"/>
    <w:rsid w:val="007A54C8"/>
    <w:rsid w:val="007A56EE"/>
    <w:rsid w:val="007A5E22"/>
    <w:rsid w:val="007A6C2B"/>
    <w:rsid w:val="007A75C0"/>
    <w:rsid w:val="007A78D3"/>
    <w:rsid w:val="007A7F6F"/>
    <w:rsid w:val="007B0224"/>
    <w:rsid w:val="007B18E1"/>
    <w:rsid w:val="007B3005"/>
    <w:rsid w:val="007B33A5"/>
    <w:rsid w:val="007B3753"/>
    <w:rsid w:val="007B3D02"/>
    <w:rsid w:val="007B4350"/>
    <w:rsid w:val="007B4AAA"/>
    <w:rsid w:val="007B660B"/>
    <w:rsid w:val="007B6F17"/>
    <w:rsid w:val="007B72CF"/>
    <w:rsid w:val="007B79EF"/>
    <w:rsid w:val="007C01EB"/>
    <w:rsid w:val="007C07B8"/>
    <w:rsid w:val="007C0B99"/>
    <w:rsid w:val="007C1004"/>
    <w:rsid w:val="007C12DE"/>
    <w:rsid w:val="007C1614"/>
    <w:rsid w:val="007C2113"/>
    <w:rsid w:val="007C2A96"/>
    <w:rsid w:val="007C2EFF"/>
    <w:rsid w:val="007C2FCF"/>
    <w:rsid w:val="007C3013"/>
    <w:rsid w:val="007C3180"/>
    <w:rsid w:val="007C3F35"/>
    <w:rsid w:val="007C4165"/>
    <w:rsid w:val="007C42D6"/>
    <w:rsid w:val="007C463D"/>
    <w:rsid w:val="007C4E24"/>
    <w:rsid w:val="007C5F5F"/>
    <w:rsid w:val="007C62F8"/>
    <w:rsid w:val="007C64DF"/>
    <w:rsid w:val="007C67AE"/>
    <w:rsid w:val="007C6C06"/>
    <w:rsid w:val="007C6D3A"/>
    <w:rsid w:val="007C7282"/>
    <w:rsid w:val="007C79D5"/>
    <w:rsid w:val="007C7F43"/>
    <w:rsid w:val="007D0DDA"/>
    <w:rsid w:val="007D25E9"/>
    <w:rsid w:val="007D27F3"/>
    <w:rsid w:val="007D2CE1"/>
    <w:rsid w:val="007D32AA"/>
    <w:rsid w:val="007D34C6"/>
    <w:rsid w:val="007D3A95"/>
    <w:rsid w:val="007D3DD4"/>
    <w:rsid w:val="007D3E49"/>
    <w:rsid w:val="007D4140"/>
    <w:rsid w:val="007D467A"/>
    <w:rsid w:val="007D4A76"/>
    <w:rsid w:val="007D5C4E"/>
    <w:rsid w:val="007D6A03"/>
    <w:rsid w:val="007D74A3"/>
    <w:rsid w:val="007D7A20"/>
    <w:rsid w:val="007D7E8D"/>
    <w:rsid w:val="007D7FBB"/>
    <w:rsid w:val="007E0286"/>
    <w:rsid w:val="007E10CD"/>
    <w:rsid w:val="007E142C"/>
    <w:rsid w:val="007E18B4"/>
    <w:rsid w:val="007E1901"/>
    <w:rsid w:val="007E266E"/>
    <w:rsid w:val="007E2EC6"/>
    <w:rsid w:val="007E3AF0"/>
    <w:rsid w:val="007E3CEC"/>
    <w:rsid w:val="007E40CE"/>
    <w:rsid w:val="007E41BA"/>
    <w:rsid w:val="007E43E7"/>
    <w:rsid w:val="007E4881"/>
    <w:rsid w:val="007E498F"/>
    <w:rsid w:val="007E4D65"/>
    <w:rsid w:val="007E5F06"/>
    <w:rsid w:val="007E62EB"/>
    <w:rsid w:val="007E6414"/>
    <w:rsid w:val="007E7692"/>
    <w:rsid w:val="007E7D09"/>
    <w:rsid w:val="007F046A"/>
    <w:rsid w:val="007F0A12"/>
    <w:rsid w:val="007F0EB4"/>
    <w:rsid w:val="007F1342"/>
    <w:rsid w:val="007F195F"/>
    <w:rsid w:val="007F1A67"/>
    <w:rsid w:val="007F2397"/>
    <w:rsid w:val="007F30BD"/>
    <w:rsid w:val="007F36EA"/>
    <w:rsid w:val="007F38BE"/>
    <w:rsid w:val="007F40E9"/>
    <w:rsid w:val="007F4197"/>
    <w:rsid w:val="007F4447"/>
    <w:rsid w:val="007F4685"/>
    <w:rsid w:val="007F47E3"/>
    <w:rsid w:val="007F4FEA"/>
    <w:rsid w:val="007F6125"/>
    <w:rsid w:val="007F65DA"/>
    <w:rsid w:val="00800005"/>
    <w:rsid w:val="00800FBB"/>
    <w:rsid w:val="0080172D"/>
    <w:rsid w:val="00801BEB"/>
    <w:rsid w:val="00801D1D"/>
    <w:rsid w:val="00802DAC"/>
    <w:rsid w:val="00803183"/>
    <w:rsid w:val="00803378"/>
    <w:rsid w:val="008039CC"/>
    <w:rsid w:val="00803D16"/>
    <w:rsid w:val="00803F26"/>
    <w:rsid w:val="008042E2"/>
    <w:rsid w:val="00804BA3"/>
    <w:rsid w:val="00805351"/>
    <w:rsid w:val="00805391"/>
    <w:rsid w:val="00805842"/>
    <w:rsid w:val="00805CE0"/>
    <w:rsid w:val="008068AD"/>
    <w:rsid w:val="00807292"/>
    <w:rsid w:val="008072A7"/>
    <w:rsid w:val="0080734D"/>
    <w:rsid w:val="00810155"/>
    <w:rsid w:val="008102DB"/>
    <w:rsid w:val="00810763"/>
    <w:rsid w:val="008107A3"/>
    <w:rsid w:val="008108BD"/>
    <w:rsid w:val="008108F5"/>
    <w:rsid w:val="008116E6"/>
    <w:rsid w:val="00811718"/>
    <w:rsid w:val="00811D1B"/>
    <w:rsid w:val="00812492"/>
    <w:rsid w:val="00813407"/>
    <w:rsid w:val="00813E99"/>
    <w:rsid w:val="00813FFC"/>
    <w:rsid w:val="0081478D"/>
    <w:rsid w:val="00814DA3"/>
    <w:rsid w:val="00815E00"/>
    <w:rsid w:val="00816767"/>
    <w:rsid w:val="00816D2F"/>
    <w:rsid w:val="00816D9B"/>
    <w:rsid w:val="00816F4F"/>
    <w:rsid w:val="00817558"/>
    <w:rsid w:val="008179B4"/>
    <w:rsid w:val="0082069F"/>
    <w:rsid w:val="00820B55"/>
    <w:rsid w:val="0082158D"/>
    <w:rsid w:val="00823BB3"/>
    <w:rsid w:val="00823DCD"/>
    <w:rsid w:val="00824245"/>
    <w:rsid w:val="0082541F"/>
    <w:rsid w:val="00825F78"/>
    <w:rsid w:val="00826262"/>
    <w:rsid w:val="0082628E"/>
    <w:rsid w:val="00826C99"/>
    <w:rsid w:val="0082799B"/>
    <w:rsid w:val="00827D41"/>
    <w:rsid w:val="00830575"/>
    <w:rsid w:val="00830679"/>
    <w:rsid w:val="0083071C"/>
    <w:rsid w:val="00830B62"/>
    <w:rsid w:val="00831725"/>
    <w:rsid w:val="00831B66"/>
    <w:rsid w:val="00831BC2"/>
    <w:rsid w:val="00831DC8"/>
    <w:rsid w:val="00832636"/>
    <w:rsid w:val="008331E8"/>
    <w:rsid w:val="008332FF"/>
    <w:rsid w:val="00833BD0"/>
    <w:rsid w:val="00833F44"/>
    <w:rsid w:val="008347B5"/>
    <w:rsid w:val="00835110"/>
    <w:rsid w:val="00835699"/>
    <w:rsid w:val="00835AB8"/>
    <w:rsid w:val="00835C7C"/>
    <w:rsid w:val="00835DD8"/>
    <w:rsid w:val="008364F2"/>
    <w:rsid w:val="008402B6"/>
    <w:rsid w:val="0084058A"/>
    <w:rsid w:val="00840E94"/>
    <w:rsid w:val="00841D82"/>
    <w:rsid w:val="0084207F"/>
    <w:rsid w:val="00842D97"/>
    <w:rsid w:val="0084377C"/>
    <w:rsid w:val="00843B0D"/>
    <w:rsid w:val="00843C41"/>
    <w:rsid w:val="00843C85"/>
    <w:rsid w:val="00845257"/>
    <w:rsid w:val="00845D35"/>
    <w:rsid w:val="00846BDD"/>
    <w:rsid w:val="008475E3"/>
    <w:rsid w:val="00847859"/>
    <w:rsid w:val="00847C75"/>
    <w:rsid w:val="00847D5D"/>
    <w:rsid w:val="00850B09"/>
    <w:rsid w:val="008510AE"/>
    <w:rsid w:val="0085173E"/>
    <w:rsid w:val="008521B6"/>
    <w:rsid w:val="00852287"/>
    <w:rsid w:val="00852551"/>
    <w:rsid w:val="00852BD4"/>
    <w:rsid w:val="00852EE8"/>
    <w:rsid w:val="008531AC"/>
    <w:rsid w:val="00853284"/>
    <w:rsid w:val="00854A8C"/>
    <w:rsid w:val="00854EF7"/>
    <w:rsid w:val="008556FC"/>
    <w:rsid w:val="00856AA0"/>
    <w:rsid w:val="00856CB9"/>
    <w:rsid w:val="00857C18"/>
    <w:rsid w:val="00857EF1"/>
    <w:rsid w:val="00857EF6"/>
    <w:rsid w:val="00861428"/>
    <w:rsid w:val="00861BE8"/>
    <w:rsid w:val="0086229B"/>
    <w:rsid w:val="008636FA"/>
    <w:rsid w:val="00863AEB"/>
    <w:rsid w:val="00863D6B"/>
    <w:rsid w:val="008643DB"/>
    <w:rsid w:val="00864BE4"/>
    <w:rsid w:val="0086533E"/>
    <w:rsid w:val="00865CF5"/>
    <w:rsid w:val="008664E3"/>
    <w:rsid w:val="00870628"/>
    <w:rsid w:val="00870844"/>
    <w:rsid w:val="008708EE"/>
    <w:rsid w:val="00870DE8"/>
    <w:rsid w:val="00871682"/>
    <w:rsid w:val="0087178E"/>
    <w:rsid w:val="008720B3"/>
    <w:rsid w:val="00872411"/>
    <w:rsid w:val="008725C0"/>
    <w:rsid w:val="008726EF"/>
    <w:rsid w:val="00872890"/>
    <w:rsid w:val="00872DE3"/>
    <w:rsid w:val="00872E2C"/>
    <w:rsid w:val="00872F79"/>
    <w:rsid w:val="0087341F"/>
    <w:rsid w:val="00873EC2"/>
    <w:rsid w:val="008745A3"/>
    <w:rsid w:val="0087538B"/>
    <w:rsid w:val="00875EC1"/>
    <w:rsid w:val="00876B47"/>
    <w:rsid w:val="0087722E"/>
    <w:rsid w:val="0087780F"/>
    <w:rsid w:val="00880829"/>
    <w:rsid w:val="00880F10"/>
    <w:rsid w:val="00881DA8"/>
    <w:rsid w:val="0088320C"/>
    <w:rsid w:val="008833FC"/>
    <w:rsid w:val="0088368F"/>
    <w:rsid w:val="00883D16"/>
    <w:rsid w:val="008842FF"/>
    <w:rsid w:val="00886A18"/>
    <w:rsid w:val="00886F5E"/>
    <w:rsid w:val="00887219"/>
    <w:rsid w:val="008876D2"/>
    <w:rsid w:val="00887E26"/>
    <w:rsid w:val="00890025"/>
    <w:rsid w:val="008901ED"/>
    <w:rsid w:val="0089026B"/>
    <w:rsid w:val="008902FC"/>
    <w:rsid w:val="00892061"/>
    <w:rsid w:val="00892B4E"/>
    <w:rsid w:val="00892D09"/>
    <w:rsid w:val="00892E6B"/>
    <w:rsid w:val="00892F36"/>
    <w:rsid w:val="008947C7"/>
    <w:rsid w:val="00894BC5"/>
    <w:rsid w:val="00894FC9"/>
    <w:rsid w:val="00894FDB"/>
    <w:rsid w:val="008956C6"/>
    <w:rsid w:val="00895ED8"/>
    <w:rsid w:val="00895F37"/>
    <w:rsid w:val="00895FA8"/>
    <w:rsid w:val="00897917"/>
    <w:rsid w:val="008A01DF"/>
    <w:rsid w:val="008A0257"/>
    <w:rsid w:val="008A094F"/>
    <w:rsid w:val="008A1517"/>
    <w:rsid w:val="008A18D0"/>
    <w:rsid w:val="008A3985"/>
    <w:rsid w:val="008A3EB7"/>
    <w:rsid w:val="008A47AC"/>
    <w:rsid w:val="008A594C"/>
    <w:rsid w:val="008A62EC"/>
    <w:rsid w:val="008A73EE"/>
    <w:rsid w:val="008A7B7F"/>
    <w:rsid w:val="008B05A1"/>
    <w:rsid w:val="008B05F1"/>
    <w:rsid w:val="008B0C2E"/>
    <w:rsid w:val="008B104C"/>
    <w:rsid w:val="008B266A"/>
    <w:rsid w:val="008B3855"/>
    <w:rsid w:val="008B3996"/>
    <w:rsid w:val="008B54E1"/>
    <w:rsid w:val="008B5C40"/>
    <w:rsid w:val="008B6AA0"/>
    <w:rsid w:val="008B74DB"/>
    <w:rsid w:val="008B76B8"/>
    <w:rsid w:val="008C0B78"/>
    <w:rsid w:val="008C1726"/>
    <w:rsid w:val="008C281E"/>
    <w:rsid w:val="008C29A1"/>
    <w:rsid w:val="008C32BF"/>
    <w:rsid w:val="008C46B8"/>
    <w:rsid w:val="008C503F"/>
    <w:rsid w:val="008C5462"/>
    <w:rsid w:val="008C595A"/>
    <w:rsid w:val="008C5B40"/>
    <w:rsid w:val="008C5C3E"/>
    <w:rsid w:val="008C68F1"/>
    <w:rsid w:val="008C692C"/>
    <w:rsid w:val="008C6F58"/>
    <w:rsid w:val="008C7373"/>
    <w:rsid w:val="008C7418"/>
    <w:rsid w:val="008C7493"/>
    <w:rsid w:val="008C7506"/>
    <w:rsid w:val="008C7DAF"/>
    <w:rsid w:val="008D0173"/>
    <w:rsid w:val="008D0F71"/>
    <w:rsid w:val="008D1057"/>
    <w:rsid w:val="008D10D4"/>
    <w:rsid w:val="008D1146"/>
    <w:rsid w:val="008D25EA"/>
    <w:rsid w:val="008D297C"/>
    <w:rsid w:val="008D2A13"/>
    <w:rsid w:val="008D30F1"/>
    <w:rsid w:val="008D56BD"/>
    <w:rsid w:val="008D65E5"/>
    <w:rsid w:val="008D715A"/>
    <w:rsid w:val="008D7895"/>
    <w:rsid w:val="008E064E"/>
    <w:rsid w:val="008E1CF9"/>
    <w:rsid w:val="008E1E61"/>
    <w:rsid w:val="008E1EBF"/>
    <w:rsid w:val="008E1FC3"/>
    <w:rsid w:val="008E3236"/>
    <w:rsid w:val="008E38C8"/>
    <w:rsid w:val="008E3B52"/>
    <w:rsid w:val="008E3E43"/>
    <w:rsid w:val="008E41A7"/>
    <w:rsid w:val="008E4317"/>
    <w:rsid w:val="008E45D5"/>
    <w:rsid w:val="008E4F00"/>
    <w:rsid w:val="008E5175"/>
    <w:rsid w:val="008E58B1"/>
    <w:rsid w:val="008E5AFA"/>
    <w:rsid w:val="008E5EB7"/>
    <w:rsid w:val="008E60AB"/>
    <w:rsid w:val="008E670D"/>
    <w:rsid w:val="008E77A2"/>
    <w:rsid w:val="008E7EF9"/>
    <w:rsid w:val="008F059C"/>
    <w:rsid w:val="008F08DB"/>
    <w:rsid w:val="008F0C3E"/>
    <w:rsid w:val="008F0CA7"/>
    <w:rsid w:val="008F0F99"/>
    <w:rsid w:val="008F1D88"/>
    <w:rsid w:val="008F3136"/>
    <w:rsid w:val="008F46DF"/>
    <w:rsid w:val="008F4D7A"/>
    <w:rsid w:val="008F673E"/>
    <w:rsid w:val="008F6AE2"/>
    <w:rsid w:val="008F6B50"/>
    <w:rsid w:val="008F6ED6"/>
    <w:rsid w:val="008F7689"/>
    <w:rsid w:val="008F7D6D"/>
    <w:rsid w:val="008F7DEE"/>
    <w:rsid w:val="009015E3"/>
    <w:rsid w:val="00901B88"/>
    <w:rsid w:val="00902362"/>
    <w:rsid w:val="00902D3A"/>
    <w:rsid w:val="00904231"/>
    <w:rsid w:val="00905A2B"/>
    <w:rsid w:val="00905D00"/>
    <w:rsid w:val="00905FA8"/>
    <w:rsid w:val="00906114"/>
    <w:rsid w:val="00907408"/>
    <w:rsid w:val="0091081B"/>
    <w:rsid w:val="00910F8E"/>
    <w:rsid w:val="00911D8A"/>
    <w:rsid w:val="0091211A"/>
    <w:rsid w:val="00912214"/>
    <w:rsid w:val="009123F4"/>
    <w:rsid w:val="00913E6E"/>
    <w:rsid w:val="009148A2"/>
    <w:rsid w:val="00914DE9"/>
    <w:rsid w:val="0091505A"/>
    <w:rsid w:val="009154E7"/>
    <w:rsid w:val="00915599"/>
    <w:rsid w:val="00915C7F"/>
    <w:rsid w:val="00915FE2"/>
    <w:rsid w:val="009161AD"/>
    <w:rsid w:val="009166B4"/>
    <w:rsid w:val="00916B04"/>
    <w:rsid w:val="00917149"/>
    <w:rsid w:val="00917B30"/>
    <w:rsid w:val="0092083C"/>
    <w:rsid w:val="00920864"/>
    <w:rsid w:val="00921086"/>
    <w:rsid w:val="00922383"/>
    <w:rsid w:val="009224F6"/>
    <w:rsid w:val="009233D0"/>
    <w:rsid w:val="009245E6"/>
    <w:rsid w:val="009248D8"/>
    <w:rsid w:val="0092494C"/>
    <w:rsid w:val="00925B95"/>
    <w:rsid w:val="00925B98"/>
    <w:rsid w:val="009276ED"/>
    <w:rsid w:val="00927ED0"/>
    <w:rsid w:val="00930597"/>
    <w:rsid w:val="00930A6A"/>
    <w:rsid w:val="00931231"/>
    <w:rsid w:val="009312E6"/>
    <w:rsid w:val="00931511"/>
    <w:rsid w:val="0093172B"/>
    <w:rsid w:val="00931F61"/>
    <w:rsid w:val="009320BF"/>
    <w:rsid w:val="00932D3D"/>
    <w:rsid w:val="00933FBD"/>
    <w:rsid w:val="009342FE"/>
    <w:rsid w:val="0093519F"/>
    <w:rsid w:val="0093585F"/>
    <w:rsid w:val="00935CAB"/>
    <w:rsid w:val="00936761"/>
    <w:rsid w:val="00936770"/>
    <w:rsid w:val="009368E9"/>
    <w:rsid w:val="00936B1B"/>
    <w:rsid w:val="00937644"/>
    <w:rsid w:val="00937B1A"/>
    <w:rsid w:val="00937F1D"/>
    <w:rsid w:val="00940061"/>
    <w:rsid w:val="009403D6"/>
    <w:rsid w:val="00940EB8"/>
    <w:rsid w:val="0094227A"/>
    <w:rsid w:val="009424D5"/>
    <w:rsid w:val="00942AA6"/>
    <w:rsid w:val="00942E10"/>
    <w:rsid w:val="009430DB"/>
    <w:rsid w:val="009442B2"/>
    <w:rsid w:val="00944436"/>
    <w:rsid w:val="009444B6"/>
    <w:rsid w:val="009447C7"/>
    <w:rsid w:val="009453B4"/>
    <w:rsid w:val="009456F9"/>
    <w:rsid w:val="009464CA"/>
    <w:rsid w:val="009466E3"/>
    <w:rsid w:val="009467BB"/>
    <w:rsid w:val="00947C6D"/>
    <w:rsid w:val="00951CA4"/>
    <w:rsid w:val="00951E36"/>
    <w:rsid w:val="00952093"/>
    <w:rsid w:val="00952A7B"/>
    <w:rsid w:val="0095315A"/>
    <w:rsid w:val="00954261"/>
    <w:rsid w:val="00954AAE"/>
    <w:rsid w:val="00954ABF"/>
    <w:rsid w:val="00955D5D"/>
    <w:rsid w:val="00955F6F"/>
    <w:rsid w:val="00956087"/>
    <w:rsid w:val="0095777C"/>
    <w:rsid w:val="0095779B"/>
    <w:rsid w:val="009606A7"/>
    <w:rsid w:val="00962332"/>
    <w:rsid w:val="00962435"/>
    <w:rsid w:val="009635D7"/>
    <w:rsid w:val="00964074"/>
    <w:rsid w:val="00964504"/>
    <w:rsid w:val="009645CE"/>
    <w:rsid w:val="00964899"/>
    <w:rsid w:val="0096548D"/>
    <w:rsid w:val="00965889"/>
    <w:rsid w:val="00965C8D"/>
    <w:rsid w:val="00966869"/>
    <w:rsid w:val="00966E45"/>
    <w:rsid w:val="009675A8"/>
    <w:rsid w:val="009705BB"/>
    <w:rsid w:val="00970F58"/>
    <w:rsid w:val="009723D7"/>
    <w:rsid w:val="00972819"/>
    <w:rsid w:val="009733FF"/>
    <w:rsid w:val="0097441B"/>
    <w:rsid w:val="00974A37"/>
    <w:rsid w:val="0097568E"/>
    <w:rsid w:val="009756A3"/>
    <w:rsid w:val="009761EE"/>
    <w:rsid w:val="009779E8"/>
    <w:rsid w:val="00977C28"/>
    <w:rsid w:val="00977F4B"/>
    <w:rsid w:val="00981357"/>
    <w:rsid w:val="00981B31"/>
    <w:rsid w:val="00982166"/>
    <w:rsid w:val="0098242F"/>
    <w:rsid w:val="009827CF"/>
    <w:rsid w:val="00982E56"/>
    <w:rsid w:val="009833D3"/>
    <w:rsid w:val="009843E9"/>
    <w:rsid w:val="00984651"/>
    <w:rsid w:val="00985C7A"/>
    <w:rsid w:val="009868A6"/>
    <w:rsid w:val="00986963"/>
    <w:rsid w:val="00987735"/>
    <w:rsid w:val="00990658"/>
    <w:rsid w:val="0099116E"/>
    <w:rsid w:val="0099148D"/>
    <w:rsid w:val="00992078"/>
    <w:rsid w:val="00992494"/>
    <w:rsid w:val="00993BDA"/>
    <w:rsid w:val="00993CA8"/>
    <w:rsid w:val="00993F4C"/>
    <w:rsid w:val="00994229"/>
    <w:rsid w:val="00994AD5"/>
    <w:rsid w:val="00994AE9"/>
    <w:rsid w:val="00994C92"/>
    <w:rsid w:val="00994DFC"/>
    <w:rsid w:val="009951D6"/>
    <w:rsid w:val="00995A8F"/>
    <w:rsid w:val="00995CBD"/>
    <w:rsid w:val="00997CA9"/>
    <w:rsid w:val="009A0906"/>
    <w:rsid w:val="009A16FD"/>
    <w:rsid w:val="009A1FD3"/>
    <w:rsid w:val="009A2A12"/>
    <w:rsid w:val="009A307E"/>
    <w:rsid w:val="009A3A3B"/>
    <w:rsid w:val="009A4925"/>
    <w:rsid w:val="009A4C6E"/>
    <w:rsid w:val="009A4E2C"/>
    <w:rsid w:val="009A4E90"/>
    <w:rsid w:val="009A55C8"/>
    <w:rsid w:val="009A6D4B"/>
    <w:rsid w:val="009A7A3F"/>
    <w:rsid w:val="009B0536"/>
    <w:rsid w:val="009B1A43"/>
    <w:rsid w:val="009B217C"/>
    <w:rsid w:val="009B41B6"/>
    <w:rsid w:val="009B43F8"/>
    <w:rsid w:val="009B445B"/>
    <w:rsid w:val="009B47CC"/>
    <w:rsid w:val="009B5C85"/>
    <w:rsid w:val="009B5E19"/>
    <w:rsid w:val="009B6F64"/>
    <w:rsid w:val="009B75E3"/>
    <w:rsid w:val="009C0542"/>
    <w:rsid w:val="009C0629"/>
    <w:rsid w:val="009C082A"/>
    <w:rsid w:val="009C09A2"/>
    <w:rsid w:val="009C20BB"/>
    <w:rsid w:val="009C2707"/>
    <w:rsid w:val="009C28DA"/>
    <w:rsid w:val="009C2B12"/>
    <w:rsid w:val="009C325C"/>
    <w:rsid w:val="009C35F9"/>
    <w:rsid w:val="009C439C"/>
    <w:rsid w:val="009C495B"/>
    <w:rsid w:val="009C74A1"/>
    <w:rsid w:val="009C7EE5"/>
    <w:rsid w:val="009D0F9A"/>
    <w:rsid w:val="009D0FD1"/>
    <w:rsid w:val="009D10F6"/>
    <w:rsid w:val="009D1174"/>
    <w:rsid w:val="009D12E1"/>
    <w:rsid w:val="009D1556"/>
    <w:rsid w:val="009D18C2"/>
    <w:rsid w:val="009D19D6"/>
    <w:rsid w:val="009D20C5"/>
    <w:rsid w:val="009D242B"/>
    <w:rsid w:val="009D257A"/>
    <w:rsid w:val="009D2C95"/>
    <w:rsid w:val="009D30E2"/>
    <w:rsid w:val="009D3378"/>
    <w:rsid w:val="009D386F"/>
    <w:rsid w:val="009D3A83"/>
    <w:rsid w:val="009D4451"/>
    <w:rsid w:val="009D47C8"/>
    <w:rsid w:val="009D518C"/>
    <w:rsid w:val="009D52FC"/>
    <w:rsid w:val="009D5661"/>
    <w:rsid w:val="009D5AD0"/>
    <w:rsid w:val="009D5FBC"/>
    <w:rsid w:val="009D6048"/>
    <w:rsid w:val="009D6164"/>
    <w:rsid w:val="009D706F"/>
    <w:rsid w:val="009D72A2"/>
    <w:rsid w:val="009D7DD3"/>
    <w:rsid w:val="009E0135"/>
    <w:rsid w:val="009E0313"/>
    <w:rsid w:val="009E0D37"/>
    <w:rsid w:val="009E1903"/>
    <w:rsid w:val="009E2013"/>
    <w:rsid w:val="009E317A"/>
    <w:rsid w:val="009E5186"/>
    <w:rsid w:val="009E66BE"/>
    <w:rsid w:val="009E69D8"/>
    <w:rsid w:val="009E7AEC"/>
    <w:rsid w:val="009F03E9"/>
    <w:rsid w:val="009F1567"/>
    <w:rsid w:val="009F2F9B"/>
    <w:rsid w:val="009F3888"/>
    <w:rsid w:val="009F4895"/>
    <w:rsid w:val="009F48E5"/>
    <w:rsid w:val="009F5180"/>
    <w:rsid w:val="009F52A9"/>
    <w:rsid w:val="009F646E"/>
    <w:rsid w:val="009F6B7F"/>
    <w:rsid w:val="009F6D3E"/>
    <w:rsid w:val="009F7716"/>
    <w:rsid w:val="009F7C86"/>
    <w:rsid w:val="00A00600"/>
    <w:rsid w:val="00A011A0"/>
    <w:rsid w:val="00A01462"/>
    <w:rsid w:val="00A01825"/>
    <w:rsid w:val="00A01AE4"/>
    <w:rsid w:val="00A01E0F"/>
    <w:rsid w:val="00A02AAE"/>
    <w:rsid w:val="00A0313E"/>
    <w:rsid w:val="00A036F7"/>
    <w:rsid w:val="00A0438D"/>
    <w:rsid w:val="00A04C61"/>
    <w:rsid w:val="00A04DC4"/>
    <w:rsid w:val="00A055A9"/>
    <w:rsid w:val="00A068B6"/>
    <w:rsid w:val="00A06A3F"/>
    <w:rsid w:val="00A06C36"/>
    <w:rsid w:val="00A1034F"/>
    <w:rsid w:val="00A10DC5"/>
    <w:rsid w:val="00A1208F"/>
    <w:rsid w:val="00A12571"/>
    <w:rsid w:val="00A14028"/>
    <w:rsid w:val="00A141B6"/>
    <w:rsid w:val="00A14336"/>
    <w:rsid w:val="00A14553"/>
    <w:rsid w:val="00A14AE7"/>
    <w:rsid w:val="00A14C21"/>
    <w:rsid w:val="00A1548F"/>
    <w:rsid w:val="00A15C40"/>
    <w:rsid w:val="00A20190"/>
    <w:rsid w:val="00A2047D"/>
    <w:rsid w:val="00A2060A"/>
    <w:rsid w:val="00A208A8"/>
    <w:rsid w:val="00A20A0F"/>
    <w:rsid w:val="00A21D6B"/>
    <w:rsid w:val="00A229CF"/>
    <w:rsid w:val="00A22C19"/>
    <w:rsid w:val="00A230F0"/>
    <w:rsid w:val="00A23C80"/>
    <w:rsid w:val="00A23DEC"/>
    <w:rsid w:val="00A244DA"/>
    <w:rsid w:val="00A27A53"/>
    <w:rsid w:val="00A3053D"/>
    <w:rsid w:val="00A30D3E"/>
    <w:rsid w:val="00A30D75"/>
    <w:rsid w:val="00A317B5"/>
    <w:rsid w:val="00A325C6"/>
    <w:rsid w:val="00A327D0"/>
    <w:rsid w:val="00A331E7"/>
    <w:rsid w:val="00A331EE"/>
    <w:rsid w:val="00A3425F"/>
    <w:rsid w:val="00A34436"/>
    <w:rsid w:val="00A34886"/>
    <w:rsid w:val="00A34A7B"/>
    <w:rsid w:val="00A35067"/>
    <w:rsid w:val="00A35C1A"/>
    <w:rsid w:val="00A35C95"/>
    <w:rsid w:val="00A35EDC"/>
    <w:rsid w:val="00A3619E"/>
    <w:rsid w:val="00A36A71"/>
    <w:rsid w:val="00A36D10"/>
    <w:rsid w:val="00A36E44"/>
    <w:rsid w:val="00A37010"/>
    <w:rsid w:val="00A37465"/>
    <w:rsid w:val="00A40417"/>
    <w:rsid w:val="00A40F5D"/>
    <w:rsid w:val="00A4144E"/>
    <w:rsid w:val="00A415FA"/>
    <w:rsid w:val="00A41C03"/>
    <w:rsid w:val="00A41CFA"/>
    <w:rsid w:val="00A41DF6"/>
    <w:rsid w:val="00A4217B"/>
    <w:rsid w:val="00A428F5"/>
    <w:rsid w:val="00A432F9"/>
    <w:rsid w:val="00A4362B"/>
    <w:rsid w:val="00A43D2F"/>
    <w:rsid w:val="00A43D56"/>
    <w:rsid w:val="00A441AE"/>
    <w:rsid w:val="00A44A38"/>
    <w:rsid w:val="00A452C8"/>
    <w:rsid w:val="00A45D58"/>
    <w:rsid w:val="00A4627C"/>
    <w:rsid w:val="00A4660D"/>
    <w:rsid w:val="00A4683D"/>
    <w:rsid w:val="00A501C5"/>
    <w:rsid w:val="00A501D6"/>
    <w:rsid w:val="00A50389"/>
    <w:rsid w:val="00A50AC8"/>
    <w:rsid w:val="00A510EC"/>
    <w:rsid w:val="00A516E7"/>
    <w:rsid w:val="00A523A1"/>
    <w:rsid w:val="00A526A2"/>
    <w:rsid w:val="00A52966"/>
    <w:rsid w:val="00A53829"/>
    <w:rsid w:val="00A53A18"/>
    <w:rsid w:val="00A53BDE"/>
    <w:rsid w:val="00A54691"/>
    <w:rsid w:val="00A54B20"/>
    <w:rsid w:val="00A5537B"/>
    <w:rsid w:val="00A55527"/>
    <w:rsid w:val="00A55849"/>
    <w:rsid w:val="00A56616"/>
    <w:rsid w:val="00A5673E"/>
    <w:rsid w:val="00A56C86"/>
    <w:rsid w:val="00A57745"/>
    <w:rsid w:val="00A60317"/>
    <w:rsid w:val="00A61389"/>
    <w:rsid w:val="00A62C49"/>
    <w:rsid w:val="00A62E04"/>
    <w:rsid w:val="00A631AD"/>
    <w:rsid w:val="00A636B9"/>
    <w:rsid w:val="00A63D27"/>
    <w:rsid w:val="00A64D37"/>
    <w:rsid w:val="00A65B4C"/>
    <w:rsid w:val="00A662E9"/>
    <w:rsid w:val="00A66B49"/>
    <w:rsid w:val="00A67040"/>
    <w:rsid w:val="00A6711B"/>
    <w:rsid w:val="00A7048D"/>
    <w:rsid w:val="00A71440"/>
    <w:rsid w:val="00A71CF0"/>
    <w:rsid w:val="00A71D1C"/>
    <w:rsid w:val="00A727A5"/>
    <w:rsid w:val="00A7298A"/>
    <w:rsid w:val="00A73A9E"/>
    <w:rsid w:val="00A73FF3"/>
    <w:rsid w:val="00A74031"/>
    <w:rsid w:val="00A753E0"/>
    <w:rsid w:val="00A758D0"/>
    <w:rsid w:val="00A76570"/>
    <w:rsid w:val="00A767EC"/>
    <w:rsid w:val="00A7717F"/>
    <w:rsid w:val="00A77266"/>
    <w:rsid w:val="00A776A7"/>
    <w:rsid w:val="00A77C59"/>
    <w:rsid w:val="00A821F8"/>
    <w:rsid w:val="00A82322"/>
    <w:rsid w:val="00A83E75"/>
    <w:rsid w:val="00A845C8"/>
    <w:rsid w:val="00A8478D"/>
    <w:rsid w:val="00A849E6"/>
    <w:rsid w:val="00A851F0"/>
    <w:rsid w:val="00A85A05"/>
    <w:rsid w:val="00A860BE"/>
    <w:rsid w:val="00A86FE8"/>
    <w:rsid w:val="00A87F5D"/>
    <w:rsid w:val="00A90590"/>
    <w:rsid w:val="00A908AC"/>
    <w:rsid w:val="00A91142"/>
    <w:rsid w:val="00A913EE"/>
    <w:rsid w:val="00A9169A"/>
    <w:rsid w:val="00A91F0B"/>
    <w:rsid w:val="00A9309F"/>
    <w:rsid w:val="00A93715"/>
    <w:rsid w:val="00A93D3E"/>
    <w:rsid w:val="00A95473"/>
    <w:rsid w:val="00A95863"/>
    <w:rsid w:val="00A95B66"/>
    <w:rsid w:val="00A96CCF"/>
    <w:rsid w:val="00A97EF8"/>
    <w:rsid w:val="00AA01C2"/>
    <w:rsid w:val="00AA0799"/>
    <w:rsid w:val="00AA0B03"/>
    <w:rsid w:val="00AA11FD"/>
    <w:rsid w:val="00AA1C25"/>
    <w:rsid w:val="00AA2652"/>
    <w:rsid w:val="00AA379C"/>
    <w:rsid w:val="00AA3A63"/>
    <w:rsid w:val="00AA3B24"/>
    <w:rsid w:val="00AA4355"/>
    <w:rsid w:val="00AA471E"/>
    <w:rsid w:val="00AA4835"/>
    <w:rsid w:val="00AA4CE6"/>
    <w:rsid w:val="00AA5D82"/>
    <w:rsid w:val="00AA70F1"/>
    <w:rsid w:val="00AA711F"/>
    <w:rsid w:val="00AA7FB3"/>
    <w:rsid w:val="00AB082D"/>
    <w:rsid w:val="00AB0F2F"/>
    <w:rsid w:val="00AB17F7"/>
    <w:rsid w:val="00AB1A9B"/>
    <w:rsid w:val="00AB2249"/>
    <w:rsid w:val="00AB36EB"/>
    <w:rsid w:val="00AB38FB"/>
    <w:rsid w:val="00AB3A07"/>
    <w:rsid w:val="00AB3C8B"/>
    <w:rsid w:val="00AB40B4"/>
    <w:rsid w:val="00AB4EDA"/>
    <w:rsid w:val="00AB5554"/>
    <w:rsid w:val="00AB56B6"/>
    <w:rsid w:val="00AB5741"/>
    <w:rsid w:val="00AB661D"/>
    <w:rsid w:val="00AB6C51"/>
    <w:rsid w:val="00AB6CD0"/>
    <w:rsid w:val="00AB704D"/>
    <w:rsid w:val="00AB720C"/>
    <w:rsid w:val="00AB7250"/>
    <w:rsid w:val="00AB740F"/>
    <w:rsid w:val="00AB7677"/>
    <w:rsid w:val="00AB7A68"/>
    <w:rsid w:val="00AC045C"/>
    <w:rsid w:val="00AC1AFC"/>
    <w:rsid w:val="00AC1C2E"/>
    <w:rsid w:val="00AC2330"/>
    <w:rsid w:val="00AC2483"/>
    <w:rsid w:val="00AC2984"/>
    <w:rsid w:val="00AC2A2B"/>
    <w:rsid w:val="00AC332C"/>
    <w:rsid w:val="00AC3553"/>
    <w:rsid w:val="00AC36AC"/>
    <w:rsid w:val="00AC3D6C"/>
    <w:rsid w:val="00AC415F"/>
    <w:rsid w:val="00AC4A6E"/>
    <w:rsid w:val="00AC556E"/>
    <w:rsid w:val="00AC584F"/>
    <w:rsid w:val="00AC65AD"/>
    <w:rsid w:val="00AD0453"/>
    <w:rsid w:val="00AD0931"/>
    <w:rsid w:val="00AD10A8"/>
    <w:rsid w:val="00AD1C33"/>
    <w:rsid w:val="00AD2383"/>
    <w:rsid w:val="00AD2917"/>
    <w:rsid w:val="00AD2C15"/>
    <w:rsid w:val="00AD4C09"/>
    <w:rsid w:val="00AD4D53"/>
    <w:rsid w:val="00AD4DA8"/>
    <w:rsid w:val="00AD5454"/>
    <w:rsid w:val="00AD607E"/>
    <w:rsid w:val="00AD64E0"/>
    <w:rsid w:val="00AD6A8B"/>
    <w:rsid w:val="00AD72D6"/>
    <w:rsid w:val="00AD7983"/>
    <w:rsid w:val="00AE075B"/>
    <w:rsid w:val="00AE0AE4"/>
    <w:rsid w:val="00AE0E51"/>
    <w:rsid w:val="00AE1B6E"/>
    <w:rsid w:val="00AE1BB6"/>
    <w:rsid w:val="00AE2935"/>
    <w:rsid w:val="00AE3B5C"/>
    <w:rsid w:val="00AE3CBF"/>
    <w:rsid w:val="00AE467E"/>
    <w:rsid w:val="00AE54F8"/>
    <w:rsid w:val="00AE5F7F"/>
    <w:rsid w:val="00AE65AE"/>
    <w:rsid w:val="00AE6631"/>
    <w:rsid w:val="00AE692B"/>
    <w:rsid w:val="00AE74E8"/>
    <w:rsid w:val="00AE7872"/>
    <w:rsid w:val="00AE7A0B"/>
    <w:rsid w:val="00AE7B78"/>
    <w:rsid w:val="00AE7D9E"/>
    <w:rsid w:val="00AE7F28"/>
    <w:rsid w:val="00AF0022"/>
    <w:rsid w:val="00AF0C39"/>
    <w:rsid w:val="00AF26A9"/>
    <w:rsid w:val="00AF2776"/>
    <w:rsid w:val="00AF3136"/>
    <w:rsid w:val="00AF32AE"/>
    <w:rsid w:val="00AF37C8"/>
    <w:rsid w:val="00AF3F99"/>
    <w:rsid w:val="00AF40BC"/>
    <w:rsid w:val="00AF4670"/>
    <w:rsid w:val="00AF57EE"/>
    <w:rsid w:val="00AF6A01"/>
    <w:rsid w:val="00AF6D1E"/>
    <w:rsid w:val="00AF75EC"/>
    <w:rsid w:val="00AF7949"/>
    <w:rsid w:val="00AF7E2E"/>
    <w:rsid w:val="00B007C2"/>
    <w:rsid w:val="00B0090C"/>
    <w:rsid w:val="00B009FD"/>
    <w:rsid w:val="00B00C11"/>
    <w:rsid w:val="00B01AD1"/>
    <w:rsid w:val="00B01B33"/>
    <w:rsid w:val="00B01B69"/>
    <w:rsid w:val="00B02E98"/>
    <w:rsid w:val="00B03963"/>
    <w:rsid w:val="00B0399C"/>
    <w:rsid w:val="00B03B51"/>
    <w:rsid w:val="00B04F3C"/>
    <w:rsid w:val="00B05515"/>
    <w:rsid w:val="00B0581E"/>
    <w:rsid w:val="00B05D27"/>
    <w:rsid w:val="00B05F3C"/>
    <w:rsid w:val="00B06507"/>
    <w:rsid w:val="00B07275"/>
    <w:rsid w:val="00B07802"/>
    <w:rsid w:val="00B07BD5"/>
    <w:rsid w:val="00B10040"/>
    <w:rsid w:val="00B11020"/>
    <w:rsid w:val="00B110A8"/>
    <w:rsid w:val="00B1207F"/>
    <w:rsid w:val="00B126D7"/>
    <w:rsid w:val="00B12C63"/>
    <w:rsid w:val="00B13313"/>
    <w:rsid w:val="00B138B7"/>
    <w:rsid w:val="00B1463D"/>
    <w:rsid w:val="00B1480D"/>
    <w:rsid w:val="00B14F0A"/>
    <w:rsid w:val="00B154C1"/>
    <w:rsid w:val="00B16B74"/>
    <w:rsid w:val="00B17416"/>
    <w:rsid w:val="00B17595"/>
    <w:rsid w:val="00B17E20"/>
    <w:rsid w:val="00B20369"/>
    <w:rsid w:val="00B209A4"/>
    <w:rsid w:val="00B2139A"/>
    <w:rsid w:val="00B21564"/>
    <w:rsid w:val="00B21A0B"/>
    <w:rsid w:val="00B21A37"/>
    <w:rsid w:val="00B21F8B"/>
    <w:rsid w:val="00B2208F"/>
    <w:rsid w:val="00B22940"/>
    <w:rsid w:val="00B22BE4"/>
    <w:rsid w:val="00B22BFC"/>
    <w:rsid w:val="00B244C4"/>
    <w:rsid w:val="00B24CAD"/>
    <w:rsid w:val="00B251CB"/>
    <w:rsid w:val="00B2688D"/>
    <w:rsid w:val="00B26BAC"/>
    <w:rsid w:val="00B26FDA"/>
    <w:rsid w:val="00B27529"/>
    <w:rsid w:val="00B27BB8"/>
    <w:rsid w:val="00B30C00"/>
    <w:rsid w:val="00B30C28"/>
    <w:rsid w:val="00B31210"/>
    <w:rsid w:val="00B3126A"/>
    <w:rsid w:val="00B313DE"/>
    <w:rsid w:val="00B315C8"/>
    <w:rsid w:val="00B3161A"/>
    <w:rsid w:val="00B31663"/>
    <w:rsid w:val="00B316DA"/>
    <w:rsid w:val="00B31E16"/>
    <w:rsid w:val="00B31F61"/>
    <w:rsid w:val="00B31F76"/>
    <w:rsid w:val="00B32934"/>
    <w:rsid w:val="00B32A8B"/>
    <w:rsid w:val="00B33650"/>
    <w:rsid w:val="00B338BE"/>
    <w:rsid w:val="00B34373"/>
    <w:rsid w:val="00B3599B"/>
    <w:rsid w:val="00B35C99"/>
    <w:rsid w:val="00B35ED8"/>
    <w:rsid w:val="00B36151"/>
    <w:rsid w:val="00B366E1"/>
    <w:rsid w:val="00B367BE"/>
    <w:rsid w:val="00B37507"/>
    <w:rsid w:val="00B37DF3"/>
    <w:rsid w:val="00B4070C"/>
    <w:rsid w:val="00B40724"/>
    <w:rsid w:val="00B4083F"/>
    <w:rsid w:val="00B40F50"/>
    <w:rsid w:val="00B41011"/>
    <w:rsid w:val="00B41299"/>
    <w:rsid w:val="00B41D0D"/>
    <w:rsid w:val="00B42011"/>
    <w:rsid w:val="00B42B74"/>
    <w:rsid w:val="00B431FE"/>
    <w:rsid w:val="00B43FCB"/>
    <w:rsid w:val="00B441EF"/>
    <w:rsid w:val="00B445D3"/>
    <w:rsid w:val="00B44BF7"/>
    <w:rsid w:val="00B44C29"/>
    <w:rsid w:val="00B463F6"/>
    <w:rsid w:val="00B47532"/>
    <w:rsid w:val="00B50A06"/>
    <w:rsid w:val="00B50AF1"/>
    <w:rsid w:val="00B50D33"/>
    <w:rsid w:val="00B50F2B"/>
    <w:rsid w:val="00B5167D"/>
    <w:rsid w:val="00B51C80"/>
    <w:rsid w:val="00B51CBD"/>
    <w:rsid w:val="00B51E93"/>
    <w:rsid w:val="00B52031"/>
    <w:rsid w:val="00B533F5"/>
    <w:rsid w:val="00B53449"/>
    <w:rsid w:val="00B539CC"/>
    <w:rsid w:val="00B53DFC"/>
    <w:rsid w:val="00B54B3E"/>
    <w:rsid w:val="00B54EF8"/>
    <w:rsid w:val="00B5527C"/>
    <w:rsid w:val="00B5687D"/>
    <w:rsid w:val="00B57799"/>
    <w:rsid w:val="00B60163"/>
    <w:rsid w:val="00B605D7"/>
    <w:rsid w:val="00B616FB"/>
    <w:rsid w:val="00B61939"/>
    <w:rsid w:val="00B61AA7"/>
    <w:rsid w:val="00B61E3A"/>
    <w:rsid w:val="00B62E5F"/>
    <w:rsid w:val="00B63C75"/>
    <w:rsid w:val="00B63D44"/>
    <w:rsid w:val="00B63D52"/>
    <w:rsid w:val="00B647B3"/>
    <w:rsid w:val="00B64941"/>
    <w:rsid w:val="00B65393"/>
    <w:rsid w:val="00B65799"/>
    <w:rsid w:val="00B6583F"/>
    <w:rsid w:val="00B65ACC"/>
    <w:rsid w:val="00B65B64"/>
    <w:rsid w:val="00B65C6C"/>
    <w:rsid w:val="00B6697A"/>
    <w:rsid w:val="00B67505"/>
    <w:rsid w:val="00B708F4"/>
    <w:rsid w:val="00B70B06"/>
    <w:rsid w:val="00B70B15"/>
    <w:rsid w:val="00B70B37"/>
    <w:rsid w:val="00B70EF1"/>
    <w:rsid w:val="00B723CA"/>
    <w:rsid w:val="00B72E1F"/>
    <w:rsid w:val="00B73C28"/>
    <w:rsid w:val="00B742F3"/>
    <w:rsid w:val="00B74695"/>
    <w:rsid w:val="00B74881"/>
    <w:rsid w:val="00B74BF0"/>
    <w:rsid w:val="00B7502B"/>
    <w:rsid w:val="00B75711"/>
    <w:rsid w:val="00B75729"/>
    <w:rsid w:val="00B75DB8"/>
    <w:rsid w:val="00B771DD"/>
    <w:rsid w:val="00B77320"/>
    <w:rsid w:val="00B77923"/>
    <w:rsid w:val="00B80663"/>
    <w:rsid w:val="00B810D9"/>
    <w:rsid w:val="00B81B1E"/>
    <w:rsid w:val="00B82DA2"/>
    <w:rsid w:val="00B8360F"/>
    <w:rsid w:val="00B83819"/>
    <w:rsid w:val="00B853D3"/>
    <w:rsid w:val="00B8587C"/>
    <w:rsid w:val="00B860B8"/>
    <w:rsid w:val="00B869CB"/>
    <w:rsid w:val="00B8720A"/>
    <w:rsid w:val="00B90ABE"/>
    <w:rsid w:val="00B91289"/>
    <w:rsid w:val="00B91E19"/>
    <w:rsid w:val="00B92CA6"/>
    <w:rsid w:val="00B92F8F"/>
    <w:rsid w:val="00B9311F"/>
    <w:rsid w:val="00B9516A"/>
    <w:rsid w:val="00B95B48"/>
    <w:rsid w:val="00B95CB6"/>
    <w:rsid w:val="00B9741F"/>
    <w:rsid w:val="00BA035D"/>
    <w:rsid w:val="00BA10FB"/>
    <w:rsid w:val="00BA15A4"/>
    <w:rsid w:val="00BA15EB"/>
    <w:rsid w:val="00BA1958"/>
    <w:rsid w:val="00BA19D1"/>
    <w:rsid w:val="00BA1CD0"/>
    <w:rsid w:val="00BA1FB6"/>
    <w:rsid w:val="00BA3376"/>
    <w:rsid w:val="00BA37BC"/>
    <w:rsid w:val="00BA39CF"/>
    <w:rsid w:val="00BA3B0D"/>
    <w:rsid w:val="00BA4B55"/>
    <w:rsid w:val="00BA529F"/>
    <w:rsid w:val="00BA58D1"/>
    <w:rsid w:val="00BA5B06"/>
    <w:rsid w:val="00BA5C9F"/>
    <w:rsid w:val="00BA6D99"/>
    <w:rsid w:val="00BA7070"/>
    <w:rsid w:val="00BA72C6"/>
    <w:rsid w:val="00BA757D"/>
    <w:rsid w:val="00BA7EDD"/>
    <w:rsid w:val="00BB0084"/>
    <w:rsid w:val="00BB0B90"/>
    <w:rsid w:val="00BB0E88"/>
    <w:rsid w:val="00BB18C2"/>
    <w:rsid w:val="00BB1E79"/>
    <w:rsid w:val="00BB1F77"/>
    <w:rsid w:val="00BB2573"/>
    <w:rsid w:val="00BB2C32"/>
    <w:rsid w:val="00BB2DDB"/>
    <w:rsid w:val="00BB31FE"/>
    <w:rsid w:val="00BB3AC5"/>
    <w:rsid w:val="00BB3AFF"/>
    <w:rsid w:val="00BB4191"/>
    <w:rsid w:val="00BB4315"/>
    <w:rsid w:val="00BB497A"/>
    <w:rsid w:val="00BB5682"/>
    <w:rsid w:val="00BB6733"/>
    <w:rsid w:val="00BB6A6E"/>
    <w:rsid w:val="00BB6EEF"/>
    <w:rsid w:val="00BB6EFC"/>
    <w:rsid w:val="00BB7B03"/>
    <w:rsid w:val="00BC02FE"/>
    <w:rsid w:val="00BC1405"/>
    <w:rsid w:val="00BC15C9"/>
    <w:rsid w:val="00BC1F7D"/>
    <w:rsid w:val="00BC2168"/>
    <w:rsid w:val="00BC22EB"/>
    <w:rsid w:val="00BC25E5"/>
    <w:rsid w:val="00BC2A0A"/>
    <w:rsid w:val="00BC2CB3"/>
    <w:rsid w:val="00BC34C2"/>
    <w:rsid w:val="00BC3587"/>
    <w:rsid w:val="00BC4A75"/>
    <w:rsid w:val="00BC4CA5"/>
    <w:rsid w:val="00BC53DC"/>
    <w:rsid w:val="00BC566E"/>
    <w:rsid w:val="00BC589A"/>
    <w:rsid w:val="00BC6775"/>
    <w:rsid w:val="00BC71F0"/>
    <w:rsid w:val="00BC7827"/>
    <w:rsid w:val="00BC78E9"/>
    <w:rsid w:val="00BD02A0"/>
    <w:rsid w:val="00BD07FF"/>
    <w:rsid w:val="00BD0919"/>
    <w:rsid w:val="00BD0D4C"/>
    <w:rsid w:val="00BD12F4"/>
    <w:rsid w:val="00BD15F7"/>
    <w:rsid w:val="00BD1A49"/>
    <w:rsid w:val="00BD2645"/>
    <w:rsid w:val="00BD2A47"/>
    <w:rsid w:val="00BD31B5"/>
    <w:rsid w:val="00BD3C8E"/>
    <w:rsid w:val="00BD41E0"/>
    <w:rsid w:val="00BD4835"/>
    <w:rsid w:val="00BD549B"/>
    <w:rsid w:val="00BD58ED"/>
    <w:rsid w:val="00BD5C2C"/>
    <w:rsid w:val="00BD63B7"/>
    <w:rsid w:val="00BD644E"/>
    <w:rsid w:val="00BD654B"/>
    <w:rsid w:val="00BD6C36"/>
    <w:rsid w:val="00BE0039"/>
    <w:rsid w:val="00BE05FF"/>
    <w:rsid w:val="00BE0CD3"/>
    <w:rsid w:val="00BE0F55"/>
    <w:rsid w:val="00BE1488"/>
    <w:rsid w:val="00BE1587"/>
    <w:rsid w:val="00BE2096"/>
    <w:rsid w:val="00BE2517"/>
    <w:rsid w:val="00BE2F54"/>
    <w:rsid w:val="00BE34A3"/>
    <w:rsid w:val="00BE34B2"/>
    <w:rsid w:val="00BE38F3"/>
    <w:rsid w:val="00BE4594"/>
    <w:rsid w:val="00BE48F5"/>
    <w:rsid w:val="00BE505B"/>
    <w:rsid w:val="00BE5443"/>
    <w:rsid w:val="00BE6E02"/>
    <w:rsid w:val="00BE7630"/>
    <w:rsid w:val="00BF01A5"/>
    <w:rsid w:val="00BF29E7"/>
    <w:rsid w:val="00BF2B55"/>
    <w:rsid w:val="00BF31D5"/>
    <w:rsid w:val="00BF4BD1"/>
    <w:rsid w:val="00BF59F7"/>
    <w:rsid w:val="00BF5FA3"/>
    <w:rsid w:val="00BF67FE"/>
    <w:rsid w:val="00BF736A"/>
    <w:rsid w:val="00BF73DB"/>
    <w:rsid w:val="00BF7403"/>
    <w:rsid w:val="00C01464"/>
    <w:rsid w:val="00C01EAC"/>
    <w:rsid w:val="00C01F5D"/>
    <w:rsid w:val="00C02824"/>
    <w:rsid w:val="00C032D9"/>
    <w:rsid w:val="00C03D4D"/>
    <w:rsid w:val="00C03E85"/>
    <w:rsid w:val="00C041F2"/>
    <w:rsid w:val="00C04210"/>
    <w:rsid w:val="00C0427F"/>
    <w:rsid w:val="00C0439E"/>
    <w:rsid w:val="00C04AD3"/>
    <w:rsid w:val="00C04CEB"/>
    <w:rsid w:val="00C0701E"/>
    <w:rsid w:val="00C0768A"/>
    <w:rsid w:val="00C07894"/>
    <w:rsid w:val="00C07F02"/>
    <w:rsid w:val="00C106CB"/>
    <w:rsid w:val="00C10800"/>
    <w:rsid w:val="00C10A2B"/>
    <w:rsid w:val="00C10FC0"/>
    <w:rsid w:val="00C110B3"/>
    <w:rsid w:val="00C12E79"/>
    <w:rsid w:val="00C132AC"/>
    <w:rsid w:val="00C14EF1"/>
    <w:rsid w:val="00C15159"/>
    <w:rsid w:val="00C1559E"/>
    <w:rsid w:val="00C16480"/>
    <w:rsid w:val="00C166B5"/>
    <w:rsid w:val="00C168F2"/>
    <w:rsid w:val="00C20158"/>
    <w:rsid w:val="00C20844"/>
    <w:rsid w:val="00C20CBE"/>
    <w:rsid w:val="00C21BDA"/>
    <w:rsid w:val="00C22983"/>
    <w:rsid w:val="00C230D9"/>
    <w:rsid w:val="00C2389B"/>
    <w:rsid w:val="00C25552"/>
    <w:rsid w:val="00C256F0"/>
    <w:rsid w:val="00C25B3C"/>
    <w:rsid w:val="00C25E41"/>
    <w:rsid w:val="00C26859"/>
    <w:rsid w:val="00C26B9B"/>
    <w:rsid w:val="00C26E0C"/>
    <w:rsid w:val="00C3105B"/>
    <w:rsid w:val="00C313D9"/>
    <w:rsid w:val="00C318FE"/>
    <w:rsid w:val="00C31C9F"/>
    <w:rsid w:val="00C31CCC"/>
    <w:rsid w:val="00C31D67"/>
    <w:rsid w:val="00C322C9"/>
    <w:rsid w:val="00C32AB9"/>
    <w:rsid w:val="00C3327E"/>
    <w:rsid w:val="00C3343A"/>
    <w:rsid w:val="00C334B2"/>
    <w:rsid w:val="00C34255"/>
    <w:rsid w:val="00C342D7"/>
    <w:rsid w:val="00C34492"/>
    <w:rsid w:val="00C34690"/>
    <w:rsid w:val="00C347C2"/>
    <w:rsid w:val="00C3506D"/>
    <w:rsid w:val="00C355C6"/>
    <w:rsid w:val="00C355E2"/>
    <w:rsid w:val="00C356A8"/>
    <w:rsid w:val="00C360F3"/>
    <w:rsid w:val="00C362F6"/>
    <w:rsid w:val="00C36A25"/>
    <w:rsid w:val="00C37337"/>
    <w:rsid w:val="00C37B13"/>
    <w:rsid w:val="00C40E9B"/>
    <w:rsid w:val="00C417A6"/>
    <w:rsid w:val="00C41F49"/>
    <w:rsid w:val="00C42386"/>
    <w:rsid w:val="00C42522"/>
    <w:rsid w:val="00C425A3"/>
    <w:rsid w:val="00C42AE0"/>
    <w:rsid w:val="00C43033"/>
    <w:rsid w:val="00C43751"/>
    <w:rsid w:val="00C43DB5"/>
    <w:rsid w:val="00C44095"/>
    <w:rsid w:val="00C45F1B"/>
    <w:rsid w:val="00C45FB8"/>
    <w:rsid w:val="00C46B78"/>
    <w:rsid w:val="00C4733B"/>
    <w:rsid w:val="00C47ED1"/>
    <w:rsid w:val="00C5014F"/>
    <w:rsid w:val="00C50C82"/>
    <w:rsid w:val="00C50D87"/>
    <w:rsid w:val="00C514F4"/>
    <w:rsid w:val="00C51BB7"/>
    <w:rsid w:val="00C51F80"/>
    <w:rsid w:val="00C52C84"/>
    <w:rsid w:val="00C53622"/>
    <w:rsid w:val="00C5414D"/>
    <w:rsid w:val="00C54478"/>
    <w:rsid w:val="00C549E4"/>
    <w:rsid w:val="00C56187"/>
    <w:rsid w:val="00C568BE"/>
    <w:rsid w:val="00C578BF"/>
    <w:rsid w:val="00C578C4"/>
    <w:rsid w:val="00C57BB8"/>
    <w:rsid w:val="00C57F22"/>
    <w:rsid w:val="00C605DD"/>
    <w:rsid w:val="00C61346"/>
    <w:rsid w:val="00C61A7B"/>
    <w:rsid w:val="00C62723"/>
    <w:rsid w:val="00C62C99"/>
    <w:rsid w:val="00C637CD"/>
    <w:rsid w:val="00C6388E"/>
    <w:rsid w:val="00C63F5D"/>
    <w:rsid w:val="00C645F5"/>
    <w:rsid w:val="00C646A2"/>
    <w:rsid w:val="00C6470A"/>
    <w:rsid w:val="00C64B0C"/>
    <w:rsid w:val="00C6509F"/>
    <w:rsid w:val="00C65234"/>
    <w:rsid w:val="00C65D52"/>
    <w:rsid w:val="00C65FEA"/>
    <w:rsid w:val="00C66C42"/>
    <w:rsid w:val="00C672C0"/>
    <w:rsid w:val="00C676C5"/>
    <w:rsid w:val="00C7052D"/>
    <w:rsid w:val="00C7075A"/>
    <w:rsid w:val="00C70A9A"/>
    <w:rsid w:val="00C70DE4"/>
    <w:rsid w:val="00C711FC"/>
    <w:rsid w:val="00C71817"/>
    <w:rsid w:val="00C71F36"/>
    <w:rsid w:val="00C720CD"/>
    <w:rsid w:val="00C72231"/>
    <w:rsid w:val="00C7223E"/>
    <w:rsid w:val="00C723DD"/>
    <w:rsid w:val="00C73BEE"/>
    <w:rsid w:val="00C75124"/>
    <w:rsid w:val="00C7651E"/>
    <w:rsid w:val="00C7692A"/>
    <w:rsid w:val="00C773DE"/>
    <w:rsid w:val="00C777E6"/>
    <w:rsid w:val="00C77A85"/>
    <w:rsid w:val="00C80F5A"/>
    <w:rsid w:val="00C81AD6"/>
    <w:rsid w:val="00C81B07"/>
    <w:rsid w:val="00C81DFF"/>
    <w:rsid w:val="00C81EB1"/>
    <w:rsid w:val="00C8208B"/>
    <w:rsid w:val="00C827F5"/>
    <w:rsid w:val="00C82A10"/>
    <w:rsid w:val="00C83ADF"/>
    <w:rsid w:val="00C8403A"/>
    <w:rsid w:val="00C84568"/>
    <w:rsid w:val="00C845FF"/>
    <w:rsid w:val="00C8469C"/>
    <w:rsid w:val="00C85751"/>
    <w:rsid w:val="00C859AB"/>
    <w:rsid w:val="00C860B9"/>
    <w:rsid w:val="00C8673A"/>
    <w:rsid w:val="00C90179"/>
    <w:rsid w:val="00C906FF"/>
    <w:rsid w:val="00C90C6A"/>
    <w:rsid w:val="00C91351"/>
    <w:rsid w:val="00C92064"/>
    <w:rsid w:val="00C928EF"/>
    <w:rsid w:val="00C92BC7"/>
    <w:rsid w:val="00C92F08"/>
    <w:rsid w:val="00C93260"/>
    <w:rsid w:val="00C93D52"/>
    <w:rsid w:val="00C964AF"/>
    <w:rsid w:val="00C965EF"/>
    <w:rsid w:val="00C97140"/>
    <w:rsid w:val="00CA03E3"/>
    <w:rsid w:val="00CA05A0"/>
    <w:rsid w:val="00CA0953"/>
    <w:rsid w:val="00CA0D5B"/>
    <w:rsid w:val="00CA19B7"/>
    <w:rsid w:val="00CA19FF"/>
    <w:rsid w:val="00CA1DAD"/>
    <w:rsid w:val="00CA20D3"/>
    <w:rsid w:val="00CA2294"/>
    <w:rsid w:val="00CA28BC"/>
    <w:rsid w:val="00CA444B"/>
    <w:rsid w:val="00CA4A15"/>
    <w:rsid w:val="00CA5100"/>
    <w:rsid w:val="00CA6150"/>
    <w:rsid w:val="00CA642A"/>
    <w:rsid w:val="00CA65A4"/>
    <w:rsid w:val="00CA6ECB"/>
    <w:rsid w:val="00CA73BE"/>
    <w:rsid w:val="00CA73D0"/>
    <w:rsid w:val="00CA7525"/>
    <w:rsid w:val="00CA7862"/>
    <w:rsid w:val="00CA7BA1"/>
    <w:rsid w:val="00CA7E31"/>
    <w:rsid w:val="00CB0788"/>
    <w:rsid w:val="00CB0F03"/>
    <w:rsid w:val="00CB227A"/>
    <w:rsid w:val="00CB240D"/>
    <w:rsid w:val="00CB2EDB"/>
    <w:rsid w:val="00CB3896"/>
    <w:rsid w:val="00CB3F14"/>
    <w:rsid w:val="00CB3F43"/>
    <w:rsid w:val="00CB40B7"/>
    <w:rsid w:val="00CB41DE"/>
    <w:rsid w:val="00CB420D"/>
    <w:rsid w:val="00CB429C"/>
    <w:rsid w:val="00CB4B2D"/>
    <w:rsid w:val="00CB4CB3"/>
    <w:rsid w:val="00CB4DB3"/>
    <w:rsid w:val="00CB53EA"/>
    <w:rsid w:val="00CB67DC"/>
    <w:rsid w:val="00CB67E2"/>
    <w:rsid w:val="00CB73C5"/>
    <w:rsid w:val="00CB7521"/>
    <w:rsid w:val="00CB76E5"/>
    <w:rsid w:val="00CB780F"/>
    <w:rsid w:val="00CC0C5C"/>
    <w:rsid w:val="00CC0E9F"/>
    <w:rsid w:val="00CC196D"/>
    <w:rsid w:val="00CC231A"/>
    <w:rsid w:val="00CC28A1"/>
    <w:rsid w:val="00CC2E7C"/>
    <w:rsid w:val="00CC307B"/>
    <w:rsid w:val="00CC40BE"/>
    <w:rsid w:val="00CC4191"/>
    <w:rsid w:val="00CC42AF"/>
    <w:rsid w:val="00CC482F"/>
    <w:rsid w:val="00CC4ECC"/>
    <w:rsid w:val="00CC58A9"/>
    <w:rsid w:val="00CC5B3B"/>
    <w:rsid w:val="00CC608F"/>
    <w:rsid w:val="00CC653D"/>
    <w:rsid w:val="00CC69F7"/>
    <w:rsid w:val="00CC6B2C"/>
    <w:rsid w:val="00CC6F1E"/>
    <w:rsid w:val="00CD0967"/>
    <w:rsid w:val="00CD0F55"/>
    <w:rsid w:val="00CD10A2"/>
    <w:rsid w:val="00CD1362"/>
    <w:rsid w:val="00CD1860"/>
    <w:rsid w:val="00CD2BBE"/>
    <w:rsid w:val="00CD2DD6"/>
    <w:rsid w:val="00CD2E23"/>
    <w:rsid w:val="00CD34E8"/>
    <w:rsid w:val="00CD3F1A"/>
    <w:rsid w:val="00CD418E"/>
    <w:rsid w:val="00CD4631"/>
    <w:rsid w:val="00CD4809"/>
    <w:rsid w:val="00CD59F4"/>
    <w:rsid w:val="00CD5E18"/>
    <w:rsid w:val="00CD612B"/>
    <w:rsid w:val="00CD6AF3"/>
    <w:rsid w:val="00CD6CFE"/>
    <w:rsid w:val="00CD70FA"/>
    <w:rsid w:val="00CD738F"/>
    <w:rsid w:val="00CD76E5"/>
    <w:rsid w:val="00CD78FD"/>
    <w:rsid w:val="00CD7930"/>
    <w:rsid w:val="00CD7976"/>
    <w:rsid w:val="00CD7A19"/>
    <w:rsid w:val="00CD7B3F"/>
    <w:rsid w:val="00CE00BB"/>
    <w:rsid w:val="00CE0ABD"/>
    <w:rsid w:val="00CE12DE"/>
    <w:rsid w:val="00CE27D5"/>
    <w:rsid w:val="00CE2BD2"/>
    <w:rsid w:val="00CE3080"/>
    <w:rsid w:val="00CE3C83"/>
    <w:rsid w:val="00CE4646"/>
    <w:rsid w:val="00CE4BD2"/>
    <w:rsid w:val="00CE4BD4"/>
    <w:rsid w:val="00CE573C"/>
    <w:rsid w:val="00CE6BB3"/>
    <w:rsid w:val="00CE6E0B"/>
    <w:rsid w:val="00CE7FD7"/>
    <w:rsid w:val="00CF05A6"/>
    <w:rsid w:val="00CF06A8"/>
    <w:rsid w:val="00CF072F"/>
    <w:rsid w:val="00CF0B6E"/>
    <w:rsid w:val="00CF0CDB"/>
    <w:rsid w:val="00CF0D48"/>
    <w:rsid w:val="00CF1A67"/>
    <w:rsid w:val="00CF24DC"/>
    <w:rsid w:val="00CF2848"/>
    <w:rsid w:val="00CF298F"/>
    <w:rsid w:val="00CF299D"/>
    <w:rsid w:val="00CF33B0"/>
    <w:rsid w:val="00CF3748"/>
    <w:rsid w:val="00CF3877"/>
    <w:rsid w:val="00CF4538"/>
    <w:rsid w:val="00CF45FA"/>
    <w:rsid w:val="00CF49CD"/>
    <w:rsid w:val="00CF509C"/>
    <w:rsid w:val="00CF5DB4"/>
    <w:rsid w:val="00CF7120"/>
    <w:rsid w:val="00CF7186"/>
    <w:rsid w:val="00CF7422"/>
    <w:rsid w:val="00CF76A3"/>
    <w:rsid w:val="00D000D0"/>
    <w:rsid w:val="00D006F9"/>
    <w:rsid w:val="00D0250A"/>
    <w:rsid w:val="00D026D4"/>
    <w:rsid w:val="00D04483"/>
    <w:rsid w:val="00D04A12"/>
    <w:rsid w:val="00D04A4C"/>
    <w:rsid w:val="00D04B22"/>
    <w:rsid w:val="00D0680B"/>
    <w:rsid w:val="00D06B21"/>
    <w:rsid w:val="00D07344"/>
    <w:rsid w:val="00D1079E"/>
    <w:rsid w:val="00D109D4"/>
    <w:rsid w:val="00D11BF2"/>
    <w:rsid w:val="00D123B1"/>
    <w:rsid w:val="00D12A63"/>
    <w:rsid w:val="00D12C29"/>
    <w:rsid w:val="00D13231"/>
    <w:rsid w:val="00D13B63"/>
    <w:rsid w:val="00D14293"/>
    <w:rsid w:val="00D14E6D"/>
    <w:rsid w:val="00D16008"/>
    <w:rsid w:val="00D178C2"/>
    <w:rsid w:val="00D200E2"/>
    <w:rsid w:val="00D222B9"/>
    <w:rsid w:val="00D22AAC"/>
    <w:rsid w:val="00D22B8F"/>
    <w:rsid w:val="00D22ED2"/>
    <w:rsid w:val="00D230C6"/>
    <w:rsid w:val="00D231B4"/>
    <w:rsid w:val="00D23EAC"/>
    <w:rsid w:val="00D24658"/>
    <w:rsid w:val="00D250BE"/>
    <w:rsid w:val="00D25332"/>
    <w:rsid w:val="00D25A71"/>
    <w:rsid w:val="00D25EF7"/>
    <w:rsid w:val="00D2660E"/>
    <w:rsid w:val="00D26784"/>
    <w:rsid w:val="00D3018A"/>
    <w:rsid w:val="00D30394"/>
    <w:rsid w:val="00D3039D"/>
    <w:rsid w:val="00D3193E"/>
    <w:rsid w:val="00D31DA5"/>
    <w:rsid w:val="00D31F41"/>
    <w:rsid w:val="00D32567"/>
    <w:rsid w:val="00D330D3"/>
    <w:rsid w:val="00D33919"/>
    <w:rsid w:val="00D33D44"/>
    <w:rsid w:val="00D33E5A"/>
    <w:rsid w:val="00D34119"/>
    <w:rsid w:val="00D343B2"/>
    <w:rsid w:val="00D347C0"/>
    <w:rsid w:val="00D347FA"/>
    <w:rsid w:val="00D34961"/>
    <w:rsid w:val="00D34BDF"/>
    <w:rsid w:val="00D35318"/>
    <w:rsid w:val="00D3617B"/>
    <w:rsid w:val="00D362C9"/>
    <w:rsid w:val="00D36664"/>
    <w:rsid w:val="00D36AD2"/>
    <w:rsid w:val="00D36F92"/>
    <w:rsid w:val="00D37052"/>
    <w:rsid w:val="00D40694"/>
    <w:rsid w:val="00D40826"/>
    <w:rsid w:val="00D41493"/>
    <w:rsid w:val="00D4204D"/>
    <w:rsid w:val="00D42576"/>
    <w:rsid w:val="00D42CBB"/>
    <w:rsid w:val="00D43284"/>
    <w:rsid w:val="00D43369"/>
    <w:rsid w:val="00D4419B"/>
    <w:rsid w:val="00D444B3"/>
    <w:rsid w:val="00D447FA"/>
    <w:rsid w:val="00D45026"/>
    <w:rsid w:val="00D45E8F"/>
    <w:rsid w:val="00D46720"/>
    <w:rsid w:val="00D4771E"/>
    <w:rsid w:val="00D479FB"/>
    <w:rsid w:val="00D50008"/>
    <w:rsid w:val="00D50E89"/>
    <w:rsid w:val="00D51546"/>
    <w:rsid w:val="00D51930"/>
    <w:rsid w:val="00D51B59"/>
    <w:rsid w:val="00D52912"/>
    <w:rsid w:val="00D53260"/>
    <w:rsid w:val="00D5350B"/>
    <w:rsid w:val="00D53BE6"/>
    <w:rsid w:val="00D53F33"/>
    <w:rsid w:val="00D54299"/>
    <w:rsid w:val="00D54499"/>
    <w:rsid w:val="00D54687"/>
    <w:rsid w:val="00D54AB5"/>
    <w:rsid w:val="00D55170"/>
    <w:rsid w:val="00D55608"/>
    <w:rsid w:val="00D55F09"/>
    <w:rsid w:val="00D561BC"/>
    <w:rsid w:val="00D56338"/>
    <w:rsid w:val="00D56C14"/>
    <w:rsid w:val="00D5720F"/>
    <w:rsid w:val="00D60C64"/>
    <w:rsid w:val="00D6131D"/>
    <w:rsid w:val="00D616C5"/>
    <w:rsid w:val="00D61E5F"/>
    <w:rsid w:val="00D62E63"/>
    <w:rsid w:val="00D6648B"/>
    <w:rsid w:val="00D66646"/>
    <w:rsid w:val="00D66EFD"/>
    <w:rsid w:val="00D66F12"/>
    <w:rsid w:val="00D70331"/>
    <w:rsid w:val="00D71770"/>
    <w:rsid w:val="00D71CBD"/>
    <w:rsid w:val="00D72261"/>
    <w:rsid w:val="00D724B6"/>
    <w:rsid w:val="00D7453E"/>
    <w:rsid w:val="00D74A7D"/>
    <w:rsid w:val="00D74B3D"/>
    <w:rsid w:val="00D74E4C"/>
    <w:rsid w:val="00D75DEE"/>
    <w:rsid w:val="00D75E5E"/>
    <w:rsid w:val="00D767AF"/>
    <w:rsid w:val="00D7791D"/>
    <w:rsid w:val="00D77BED"/>
    <w:rsid w:val="00D802A6"/>
    <w:rsid w:val="00D80B5B"/>
    <w:rsid w:val="00D811B2"/>
    <w:rsid w:val="00D81417"/>
    <w:rsid w:val="00D81F8A"/>
    <w:rsid w:val="00D82F44"/>
    <w:rsid w:val="00D83673"/>
    <w:rsid w:val="00D8440C"/>
    <w:rsid w:val="00D84628"/>
    <w:rsid w:val="00D8466A"/>
    <w:rsid w:val="00D85422"/>
    <w:rsid w:val="00D858E8"/>
    <w:rsid w:val="00D85DF4"/>
    <w:rsid w:val="00D862D3"/>
    <w:rsid w:val="00D8716C"/>
    <w:rsid w:val="00D879FD"/>
    <w:rsid w:val="00D90AC0"/>
    <w:rsid w:val="00D90BBF"/>
    <w:rsid w:val="00D90D1B"/>
    <w:rsid w:val="00D90D95"/>
    <w:rsid w:val="00D91732"/>
    <w:rsid w:val="00D91E45"/>
    <w:rsid w:val="00D91ED7"/>
    <w:rsid w:val="00D9218D"/>
    <w:rsid w:val="00D92599"/>
    <w:rsid w:val="00D92842"/>
    <w:rsid w:val="00D92A7E"/>
    <w:rsid w:val="00D92F06"/>
    <w:rsid w:val="00D93FB7"/>
    <w:rsid w:val="00D946C5"/>
    <w:rsid w:val="00D94954"/>
    <w:rsid w:val="00D94BF2"/>
    <w:rsid w:val="00D95AAF"/>
    <w:rsid w:val="00D95C7F"/>
    <w:rsid w:val="00D961E6"/>
    <w:rsid w:val="00D96753"/>
    <w:rsid w:val="00D9696C"/>
    <w:rsid w:val="00D9785A"/>
    <w:rsid w:val="00DA0939"/>
    <w:rsid w:val="00DA1207"/>
    <w:rsid w:val="00DA159B"/>
    <w:rsid w:val="00DA191A"/>
    <w:rsid w:val="00DA1B7C"/>
    <w:rsid w:val="00DA1B92"/>
    <w:rsid w:val="00DA1EE1"/>
    <w:rsid w:val="00DA2609"/>
    <w:rsid w:val="00DA2A57"/>
    <w:rsid w:val="00DA2C13"/>
    <w:rsid w:val="00DA30C8"/>
    <w:rsid w:val="00DA3A80"/>
    <w:rsid w:val="00DA4086"/>
    <w:rsid w:val="00DA525A"/>
    <w:rsid w:val="00DA60B4"/>
    <w:rsid w:val="00DA630C"/>
    <w:rsid w:val="00DA6498"/>
    <w:rsid w:val="00DA6E95"/>
    <w:rsid w:val="00DA7214"/>
    <w:rsid w:val="00DA79F6"/>
    <w:rsid w:val="00DB0EAB"/>
    <w:rsid w:val="00DB2630"/>
    <w:rsid w:val="00DB3D8B"/>
    <w:rsid w:val="00DB4067"/>
    <w:rsid w:val="00DB443D"/>
    <w:rsid w:val="00DB4A71"/>
    <w:rsid w:val="00DB5041"/>
    <w:rsid w:val="00DB5CBC"/>
    <w:rsid w:val="00DB6C59"/>
    <w:rsid w:val="00DB6F2D"/>
    <w:rsid w:val="00DC06B5"/>
    <w:rsid w:val="00DC06D4"/>
    <w:rsid w:val="00DC2E06"/>
    <w:rsid w:val="00DC3089"/>
    <w:rsid w:val="00DC310E"/>
    <w:rsid w:val="00DC34AA"/>
    <w:rsid w:val="00DC36A6"/>
    <w:rsid w:val="00DC39C0"/>
    <w:rsid w:val="00DC3D01"/>
    <w:rsid w:val="00DC4BC0"/>
    <w:rsid w:val="00DC5F7E"/>
    <w:rsid w:val="00DC696F"/>
    <w:rsid w:val="00DC751E"/>
    <w:rsid w:val="00DC76E1"/>
    <w:rsid w:val="00DD09DE"/>
    <w:rsid w:val="00DD0B52"/>
    <w:rsid w:val="00DD0F83"/>
    <w:rsid w:val="00DD1541"/>
    <w:rsid w:val="00DD1B01"/>
    <w:rsid w:val="00DD20A4"/>
    <w:rsid w:val="00DD2B92"/>
    <w:rsid w:val="00DD2FDE"/>
    <w:rsid w:val="00DD3E69"/>
    <w:rsid w:val="00DD446C"/>
    <w:rsid w:val="00DD529C"/>
    <w:rsid w:val="00DD57F4"/>
    <w:rsid w:val="00DD59A1"/>
    <w:rsid w:val="00DD64E9"/>
    <w:rsid w:val="00DD652B"/>
    <w:rsid w:val="00DD78B8"/>
    <w:rsid w:val="00DE06FF"/>
    <w:rsid w:val="00DE0722"/>
    <w:rsid w:val="00DE07B1"/>
    <w:rsid w:val="00DE1704"/>
    <w:rsid w:val="00DE1834"/>
    <w:rsid w:val="00DE185B"/>
    <w:rsid w:val="00DE2957"/>
    <w:rsid w:val="00DE396F"/>
    <w:rsid w:val="00DE3C1C"/>
    <w:rsid w:val="00DE442D"/>
    <w:rsid w:val="00DE523B"/>
    <w:rsid w:val="00DE5385"/>
    <w:rsid w:val="00DE571B"/>
    <w:rsid w:val="00DE5831"/>
    <w:rsid w:val="00DE5E2C"/>
    <w:rsid w:val="00DE5E53"/>
    <w:rsid w:val="00DE62F3"/>
    <w:rsid w:val="00DE6508"/>
    <w:rsid w:val="00DE6C13"/>
    <w:rsid w:val="00DE77D3"/>
    <w:rsid w:val="00DE7A27"/>
    <w:rsid w:val="00DF00B8"/>
    <w:rsid w:val="00DF10DC"/>
    <w:rsid w:val="00DF229C"/>
    <w:rsid w:val="00DF258C"/>
    <w:rsid w:val="00DF28E8"/>
    <w:rsid w:val="00DF2B10"/>
    <w:rsid w:val="00DF2C17"/>
    <w:rsid w:val="00DF324E"/>
    <w:rsid w:val="00DF38A4"/>
    <w:rsid w:val="00DF3B1C"/>
    <w:rsid w:val="00DF3BA8"/>
    <w:rsid w:val="00DF3F9B"/>
    <w:rsid w:val="00DF5BF0"/>
    <w:rsid w:val="00DF5C08"/>
    <w:rsid w:val="00DF6403"/>
    <w:rsid w:val="00DF70CD"/>
    <w:rsid w:val="00DF78B7"/>
    <w:rsid w:val="00E00C16"/>
    <w:rsid w:val="00E00D83"/>
    <w:rsid w:val="00E01227"/>
    <w:rsid w:val="00E01296"/>
    <w:rsid w:val="00E012BA"/>
    <w:rsid w:val="00E01E7D"/>
    <w:rsid w:val="00E02A0F"/>
    <w:rsid w:val="00E02BFC"/>
    <w:rsid w:val="00E0364E"/>
    <w:rsid w:val="00E04DA1"/>
    <w:rsid w:val="00E05E86"/>
    <w:rsid w:val="00E060F7"/>
    <w:rsid w:val="00E06C05"/>
    <w:rsid w:val="00E06D1A"/>
    <w:rsid w:val="00E079C8"/>
    <w:rsid w:val="00E10381"/>
    <w:rsid w:val="00E1165B"/>
    <w:rsid w:val="00E12076"/>
    <w:rsid w:val="00E13CAC"/>
    <w:rsid w:val="00E14F9C"/>
    <w:rsid w:val="00E152EC"/>
    <w:rsid w:val="00E15C5D"/>
    <w:rsid w:val="00E16200"/>
    <w:rsid w:val="00E16603"/>
    <w:rsid w:val="00E16CC5"/>
    <w:rsid w:val="00E17247"/>
    <w:rsid w:val="00E177FC"/>
    <w:rsid w:val="00E20103"/>
    <w:rsid w:val="00E205F7"/>
    <w:rsid w:val="00E20A23"/>
    <w:rsid w:val="00E211BE"/>
    <w:rsid w:val="00E2172C"/>
    <w:rsid w:val="00E21939"/>
    <w:rsid w:val="00E21ED7"/>
    <w:rsid w:val="00E2247E"/>
    <w:rsid w:val="00E22B08"/>
    <w:rsid w:val="00E234A8"/>
    <w:rsid w:val="00E2411F"/>
    <w:rsid w:val="00E25267"/>
    <w:rsid w:val="00E2647D"/>
    <w:rsid w:val="00E26CC9"/>
    <w:rsid w:val="00E26D80"/>
    <w:rsid w:val="00E272A0"/>
    <w:rsid w:val="00E2747B"/>
    <w:rsid w:val="00E30258"/>
    <w:rsid w:val="00E30442"/>
    <w:rsid w:val="00E3050C"/>
    <w:rsid w:val="00E316D9"/>
    <w:rsid w:val="00E3254C"/>
    <w:rsid w:val="00E331AE"/>
    <w:rsid w:val="00E333CB"/>
    <w:rsid w:val="00E33A0F"/>
    <w:rsid w:val="00E3413E"/>
    <w:rsid w:val="00E34C0E"/>
    <w:rsid w:val="00E34EC8"/>
    <w:rsid w:val="00E35422"/>
    <w:rsid w:val="00E3563D"/>
    <w:rsid w:val="00E35BAB"/>
    <w:rsid w:val="00E36A91"/>
    <w:rsid w:val="00E4094D"/>
    <w:rsid w:val="00E40AB7"/>
    <w:rsid w:val="00E41012"/>
    <w:rsid w:val="00E4112E"/>
    <w:rsid w:val="00E41404"/>
    <w:rsid w:val="00E416D7"/>
    <w:rsid w:val="00E41725"/>
    <w:rsid w:val="00E41E2E"/>
    <w:rsid w:val="00E4305C"/>
    <w:rsid w:val="00E43ECB"/>
    <w:rsid w:val="00E4426A"/>
    <w:rsid w:val="00E448A2"/>
    <w:rsid w:val="00E44D88"/>
    <w:rsid w:val="00E45518"/>
    <w:rsid w:val="00E45C51"/>
    <w:rsid w:val="00E46858"/>
    <w:rsid w:val="00E468E3"/>
    <w:rsid w:val="00E469D2"/>
    <w:rsid w:val="00E469D9"/>
    <w:rsid w:val="00E47976"/>
    <w:rsid w:val="00E5083A"/>
    <w:rsid w:val="00E50E1F"/>
    <w:rsid w:val="00E51875"/>
    <w:rsid w:val="00E51A47"/>
    <w:rsid w:val="00E51BF1"/>
    <w:rsid w:val="00E51FAE"/>
    <w:rsid w:val="00E52584"/>
    <w:rsid w:val="00E52CB2"/>
    <w:rsid w:val="00E53FA2"/>
    <w:rsid w:val="00E549BA"/>
    <w:rsid w:val="00E549DA"/>
    <w:rsid w:val="00E54D60"/>
    <w:rsid w:val="00E55181"/>
    <w:rsid w:val="00E55BDF"/>
    <w:rsid w:val="00E55D0F"/>
    <w:rsid w:val="00E569B2"/>
    <w:rsid w:val="00E579A0"/>
    <w:rsid w:val="00E61A81"/>
    <w:rsid w:val="00E6222A"/>
    <w:rsid w:val="00E62609"/>
    <w:rsid w:val="00E62B81"/>
    <w:rsid w:val="00E64999"/>
    <w:rsid w:val="00E64BF6"/>
    <w:rsid w:val="00E65F40"/>
    <w:rsid w:val="00E66E3E"/>
    <w:rsid w:val="00E66FD4"/>
    <w:rsid w:val="00E67A0D"/>
    <w:rsid w:val="00E67CD0"/>
    <w:rsid w:val="00E703EC"/>
    <w:rsid w:val="00E719F4"/>
    <w:rsid w:val="00E73811"/>
    <w:rsid w:val="00E73B68"/>
    <w:rsid w:val="00E740F5"/>
    <w:rsid w:val="00E7427E"/>
    <w:rsid w:val="00E74C62"/>
    <w:rsid w:val="00E753FE"/>
    <w:rsid w:val="00E7620C"/>
    <w:rsid w:val="00E76AE1"/>
    <w:rsid w:val="00E77749"/>
    <w:rsid w:val="00E777BF"/>
    <w:rsid w:val="00E77D58"/>
    <w:rsid w:val="00E77DD3"/>
    <w:rsid w:val="00E81D5E"/>
    <w:rsid w:val="00E827FF"/>
    <w:rsid w:val="00E829C6"/>
    <w:rsid w:val="00E82A44"/>
    <w:rsid w:val="00E834C0"/>
    <w:rsid w:val="00E83C33"/>
    <w:rsid w:val="00E85817"/>
    <w:rsid w:val="00E8603F"/>
    <w:rsid w:val="00E8631B"/>
    <w:rsid w:val="00E86D08"/>
    <w:rsid w:val="00E90250"/>
    <w:rsid w:val="00E904D9"/>
    <w:rsid w:val="00E90BE8"/>
    <w:rsid w:val="00E912C0"/>
    <w:rsid w:val="00E91591"/>
    <w:rsid w:val="00E91FA2"/>
    <w:rsid w:val="00E9207D"/>
    <w:rsid w:val="00E92230"/>
    <w:rsid w:val="00E92A35"/>
    <w:rsid w:val="00E92BE5"/>
    <w:rsid w:val="00E92C3E"/>
    <w:rsid w:val="00E92EDB"/>
    <w:rsid w:val="00E9318F"/>
    <w:rsid w:val="00E93F91"/>
    <w:rsid w:val="00E94454"/>
    <w:rsid w:val="00E9465A"/>
    <w:rsid w:val="00E94D3A"/>
    <w:rsid w:val="00E95676"/>
    <w:rsid w:val="00E959D9"/>
    <w:rsid w:val="00E95B3B"/>
    <w:rsid w:val="00E95C4D"/>
    <w:rsid w:val="00E96D25"/>
    <w:rsid w:val="00E96E72"/>
    <w:rsid w:val="00E97219"/>
    <w:rsid w:val="00E975E5"/>
    <w:rsid w:val="00E979AF"/>
    <w:rsid w:val="00EA048C"/>
    <w:rsid w:val="00EA075F"/>
    <w:rsid w:val="00EA087A"/>
    <w:rsid w:val="00EA0A02"/>
    <w:rsid w:val="00EA0F9E"/>
    <w:rsid w:val="00EA132F"/>
    <w:rsid w:val="00EA196C"/>
    <w:rsid w:val="00EA26FA"/>
    <w:rsid w:val="00EA2AC8"/>
    <w:rsid w:val="00EA57CB"/>
    <w:rsid w:val="00EA641C"/>
    <w:rsid w:val="00EA652D"/>
    <w:rsid w:val="00EA6539"/>
    <w:rsid w:val="00EA6ABA"/>
    <w:rsid w:val="00EA6DF0"/>
    <w:rsid w:val="00EA726D"/>
    <w:rsid w:val="00EA7733"/>
    <w:rsid w:val="00EA7851"/>
    <w:rsid w:val="00EA7D0C"/>
    <w:rsid w:val="00EB045A"/>
    <w:rsid w:val="00EB0E3E"/>
    <w:rsid w:val="00EB1772"/>
    <w:rsid w:val="00EB179C"/>
    <w:rsid w:val="00EB1934"/>
    <w:rsid w:val="00EB1969"/>
    <w:rsid w:val="00EB2251"/>
    <w:rsid w:val="00EB2605"/>
    <w:rsid w:val="00EB2D66"/>
    <w:rsid w:val="00EB4320"/>
    <w:rsid w:val="00EB4A7E"/>
    <w:rsid w:val="00EB4D94"/>
    <w:rsid w:val="00EB5310"/>
    <w:rsid w:val="00EB582D"/>
    <w:rsid w:val="00EB688C"/>
    <w:rsid w:val="00EB6905"/>
    <w:rsid w:val="00EB6AA2"/>
    <w:rsid w:val="00EB6FB0"/>
    <w:rsid w:val="00EB7B56"/>
    <w:rsid w:val="00EB7D9C"/>
    <w:rsid w:val="00EC0044"/>
    <w:rsid w:val="00EC02A0"/>
    <w:rsid w:val="00EC0491"/>
    <w:rsid w:val="00EC07D5"/>
    <w:rsid w:val="00EC0BBC"/>
    <w:rsid w:val="00EC1267"/>
    <w:rsid w:val="00EC1405"/>
    <w:rsid w:val="00EC14B1"/>
    <w:rsid w:val="00EC19EC"/>
    <w:rsid w:val="00EC2533"/>
    <w:rsid w:val="00EC2CA7"/>
    <w:rsid w:val="00EC31D6"/>
    <w:rsid w:val="00EC3501"/>
    <w:rsid w:val="00EC37B2"/>
    <w:rsid w:val="00EC3846"/>
    <w:rsid w:val="00EC4848"/>
    <w:rsid w:val="00EC4A1E"/>
    <w:rsid w:val="00EC4D44"/>
    <w:rsid w:val="00EC5350"/>
    <w:rsid w:val="00EC5D1D"/>
    <w:rsid w:val="00EC6873"/>
    <w:rsid w:val="00EC6942"/>
    <w:rsid w:val="00EC6976"/>
    <w:rsid w:val="00EC7680"/>
    <w:rsid w:val="00EC78D9"/>
    <w:rsid w:val="00EC7FED"/>
    <w:rsid w:val="00ED002E"/>
    <w:rsid w:val="00ED04CE"/>
    <w:rsid w:val="00ED0D8F"/>
    <w:rsid w:val="00ED14F1"/>
    <w:rsid w:val="00ED1E1B"/>
    <w:rsid w:val="00ED1F8E"/>
    <w:rsid w:val="00ED2462"/>
    <w:rsid w:val="00ED2B00"/>
    <w:rsid w:val="00ED306D"/>
    <w:rsid w:val="00ED3C44"/>
    <w:rsid w:val="00ED3ED1"/>
    <w:rsid w:val="00ED4C16"/>
    <w:rsid w:val="00ED588A"/>
    <w:rsid w:val="00ED5BAF"/>
    <w:rsid w:val="00ED6E08"/>
    <w:rsid w:val="00ED732B"/>
    <w:rsid w:val="00ED7BC4"/>
    <w:rsid w:val="00ED7DD6"/>
    <w:rsid w:val="00EE031C"/>
    <w:rsid w:val="00EE211E"/>
    <w:rsid w:val="00EE2C3D"/>
    <w:rsid w:val="00EE2E62"/>
    <w:rsid w:val="00EE2EFA"/>
    <w:rsid w:val="00EE2F3E"/>
    <w:rsid w:val="00EE3847"/>
    <w:rsid w:val="00EE3C86"/>
    <w:rsid w:val="00EE4674"/>
    <w:rsid w:val="00EE4C8D"/>
    <w:rsid w:val="00EE5F28"/>
    <w:rsid w:val="00EE6CCD"/>
    <w:rsid w:val="00EE6D11"/>
    <w:rsid w:val="00EE6DFA"/>
    <w:rsid w:val="00EE750D"/>
    <w:rsid w:val="00EE7D26"/>
    <w:rsid w:val="00EF0AB8"/>
    <w:rsid w:val="00EF0E02"/>
    <w:rsid w:val="00EF0F97"/>
    <w:rsid w:val="00EF1697"/>
    <w:rsid w:val="00EF16A6"/>
    <w:rsid w:val="00EF1AD1"/>
    <w:rsid w:val="00EF26DB"/>
    <w:rsid w:val="00EF32DD"/>
    <w:rsid w:val="00EF3421"/>
    <w:rsid w:val="00EF36E7"/>
    <w:rsid w:val="00EF3D82"/>
    <w:rsid w:val="00EF40FC"/>
    <w:rsid w:val="00EF4BD4"/>
    <w:rsid w:val="00EF4E31"/>
    <w:rsid w:val="00EF5020"/>
    <w:rsid w:val="00EF51E0"/>
    <w:rsid w:val="00EF540A"/>
    <w:rsid w:val="00EF6082"/>
    <w:rsid w:val="00EF619E"/>
    <w:rsid w:val="00EF6BF9"/>
    <w:rsid w:val="00EF6D9B"/>
    <w:rsid w:val="00EF75A4"/>
    <w:rsid w:val="00EF779C"/>
    <w:rsid w:val="00F00756"/>
    <w:rsid w:val="00F00BA4"/>
    <w:rsid w:val="00F00C7F"/>
    <w:rsid w:val="00F0100D"/>
    <w:rsid w:val="00F01B4A"/>
    <w:rsid w:val="00F0250B"/>
    <w:rsid w:val="00F02CEB"/>
    <w:rsid w:val="00F03199"/>
    <w:rsid w:val="00F03389"/>
    <w:rsid w:val="00F035A5"/>
    <w:rsid w:val="00F03AE4"/>
    <w:rsid w:val="00F03CD2"/>
    <w:rsid w:val="00F03EF8"/>
    <w:rsid w:val="00F0451B"/>
    <w:rsid w:val="00F0456F"/>
    <w:rsid w:val="00F045E8"/>
    <w:rsid w:val="00F04A92"/>
    <w:rsid w:val="00F04D9A"/>
    <w:rsid w:val="00F05158"/>
    <w:rsid w:val="00F06D0D"/>
    <w:rsid w:val="00F06D55"/>
    <w:rsid w:val="00F079BB"/>
    <w:rsid w:val="00F079CC"/>
    <w:rsid w:val="00F07A43"/>
    <w:rsid w:val="00F101F4"/>
    <w:rsid w:val="00F108A5"/>
    <w:rsid w:val="00F10C66"/>
    <w:rsid w:val="00F116A5"/>
    <w:rsid w:val="00F1195E"/>
    <w:rsid w:val="00F1249D"/>
    <w:rsid w:val="00F125A4"/>
    <w:rsid w:val="00F132CB"/>
    <w:rsid w:val="00F137A3"/>
    <w:rsid w:val="00F140FF"/>
    <w:rsid w:val="00F14B63"/>
    <w:rsid w:val="00F15619"/>
    <w:rsid w:val="00F15D00"/>
    <w:rsid w:val="00F15DF5"/>
    <w:rsid w:val="00F15E44"/>
    <w:rsid w:val="00F15F43"/>
    <w:rsid w:val="00F16D3B"/>
    <w:rsid w:val="00F1704D"/>
    <w:rsid w:val="00F17254"/>
    <w:rsid w:val="00F173C7"/>
    <w:rsid w:val="00F17481"/>
    <w:rsid w:val="00F20564"/>
    <w:rsid w:val="00F20CE5"/>
    <w:rsid w:val="00F2120C"/>
    <w:rsid w:val="00F21885"/>
    <w:rsid w:val="00F21C85"/>
    <w:rsid w:val="00F23AA2"/>
    <w:rsid w:val="00F242DB"/>
    <w:rsid w:val="00F24520"/>
    <w:rsid w:val="00F254D6"/>
    <w:rsid w:val="00F254E2"/>
    <w:rsid w:val="00F25FBF"/>
    <w:rsid w:val="00F263BF"/>
    <w:rsid w:val="00F266C9"/>
    <w:rsid w:val="00F30443"/>
    <w:rsid w:val="00F30851"/>
    <w:rsid w:val="00F308EA"/>
    <w:rsid w:val="00F31746"/>
    <w:rsid w:val="00F319CF"/>
    <w:rsid w:val="00F31C23"/>
    <w:rsid w:val="00F32538"/>
    <w:rsid w:val="00F32856"/>
    <w:rsid w:val="00F32CC5"/>
    <w:rsid w:val="00F33919"/>
    <w:rsid w:val="00F33C8E"/>
    <w:rsid w:val="00F3439B"/>
    <w:rsid w:val="00F35D59"/>
    <w:rsid w:val="00F368E7"/>
    <w:rsid w:val="00F36AF3"/>
    <w:rsid w:val="00F370EE"/>
    <w:rsid w:val="00F371D2"/>
    <w:rsid w:val="00F3735A"/>
    <w:rsid w:val="00F4237B"/>
    <w:rsid w:val="00F42E5B"/>
    <w:rsid w:val="00F42F7D"/>
    <w:rsid w:val="00F431CB"/>
    <w:rsid w:val="00F460DD"/>
    <w:rsid w:val="00F46C92"/>
    <w:rsid w:val="00F51139"/>
    <w:rsid w:val="00F516E8"/>
    <w:rsid w:val="00F51741"/>
    <w:rsid w:val="00F529F1"/>
    <w:rsid w:val="00F52A8B"/>
    <w:rsid w:val="00F53289"/>
    <w:rsid w:val="00F535B7"/>
    <w:rsid w:val="00F5396A"/>
    <w:rsid w:val="00F54F8F"/>
    <w:rsid w:val="00F55327"/>
    <w:rsid w:val="00F5605B"/>
    <w:rsid w:val="00F563D2"/>
    <w:rsid w:val="00F56503"/>
    <w:rsid w:val="00F566DD"/>
    <w:rsid w:val="00F56829"/>
    <w:rsid w:val="00F56A98"/>
    <w:rsid w:val="00F56D55"/>
    <w:rsid w:val="00F56F70"/>
    <w:rsid w:val="00F56FA9"/>
    <w:rsid w:val="00F57081"/>
    <w:rsid w:val="00F5714C"/>
    <w:rsid w:val="00F57C4A"/>
    <w:rsid w:val="00F57F3C"/>
    <w:rsid w:val="00F603C7"/>
    <w:rsid w:val="00F60568"/>
    <w:rsid w:val="00F611C0"/>
    <w:rsid w:val="00F611E6"/>
    <w:rsid w:val="00F6225C"/>
    <w:rsid w:val="00F62A1C"/>
    <w:rsid w:val="00F62F9F"/>
    <w:rsid w:val="00F632BE"/>
    <w:rsid w:val="00F63504"/>
    <w:rsid w:val="00F63740"/>
    <w:rsid w:val="00F64F3E"/>
    <w:rsid w:val="00F65B47"/>
    <w:rsid w:val="00F65C70"/>
    <w:rsid w:val="00F65CB8"/>
    <w:rsid w:val="00F65F32"/>
    <w:rsid w:val="00F6629F"/>
    <w:rsid w:val="00F662AC"/>
    <w:rsid w:val="00F66582"/>
    <w:rsid w:val="00F67CB6"/>
    <w:rsid w:val="00F70166"/>
    <w:rsid w:val="00F705DF"/>
    <w:rsid w:val="00F7061C"/>
    <w:rsid w:val="00F70770"/>
    <w:rsid w:val="00F70896"/>
    <w:rsid w:val="00F70EC8"/>
    <w:rsid w:val="00F7192E"/>
    <w:rsid w:val="00F72F2D"/>
    <w:rsid w:val="00F7333A"/>
    <w:rsid w:val="00F741B9"/>
    <w:rsid w:val="00F74457"/>
    <w:rsid w:val="00F74EA6"/>
    <w:rsid w:val="00F759C7"/>
    <w:rsid w:val="00F75C71"/>
    <w:rsid w:val="00F76719"/>
    <w:rsid w:val="00F76C21"/>
    <w:rsid w:val="00F76E54"/>
    <w:rsid w:val="00F770F9"/>
    <w:rsid w:val="00F77103"/>
    <w:rsid w:val="00F804C1"/>
    <w:rsid w:val="00F817CC"/>
    <w:rsid w:val="00F81DFB"/>
    <w:rsid w:val="00F82956"/>
    <w:rsid w:val="00F82C12"/>
    <w:rsid w:val="00F82C16"/>
    <w:rsid w:val="00F82C63"/>
    <w:rsid w:val="00F83457"/>
    <w:rsid w:val="00F838A3"/>
    <w:rsid w:val="00F84606"/>
    <w:rsid w:val="00F84BC4"/>
    <w:rsid w:val="00F85746"/>
    <w:rsid w:val="00F85A9A"/>
    <w:rsid w:val="00F863BA"/>
    <w:rsid w:val="00F86456"/>
    <w:rsid w:val="00F8757B"/>
    <w:rsid w:val="00F903AC"/>
    <w:rsid w:val="00F90C4F"/>
    <w:rsid w:val="00F91613"/>
    <w:rsid w:val="00F91868"/>
    <w:rsid w:val="00F9198A"/>
    <w:rsid w:val="00F9207A"/>
    <w:rsid w:val="00F92EF3"/>
    <w:rsid w:val="00F93B08"/>
    <w:rsid w:val="00F948C6"/>
    <w:rsid w:val="00F949A6"/>
    <w:rsid w:val="00F94B6C"/>
    <w:rsid w:val="00F94BE7"/>
    <w:rsid w:val="00F94D49"/>
    <w:rsid w:val="00F950AF"/>
    <w:rsid w:val="00F96AAF"/>
    <w:rsid w:val="00F96F07"/>
    <w:rsid w:val="00F96FA2"/>
    <w:rsid w:val="00F970CC"/>
    <w:rsid w:val="00F97530"/>
    <w:rsid w:val="00F97A48"/>
    <w:rsid w:val="00F97DB3"/>
    <w:rsid w:val="00FA0150"/>
    <w:rsid w:val="00FA0262"/>
    <w:rsid w:val="00FA09C1"/>
    <w:rsid w:val="00FA378D"/>
    <w:rsid w:val="00FA3C87"/>
    <w:rsid w:val="00FA539F"/>
    <w:rsid w:val="00FA557D"/>
    <w:rsid w:val="00FA55CD"/>
    <w:rsid w:val="00FA6FA8"/>
    <w:rsid w:val="00FA707F"/>
    <w:rsid w:val="00FB0069"/>
    <w:rsid w:val="00FB027F"/>
    <w:rsid w:val="00FB039D"/>
    <w:rsid w:val="00FB05C2"/>
    <w:rsid w:val="00FB05F1"/>
    <w:rsid w:val="00FB0AA5"/>
    <w:rsid w:val="00FB0B92"/>
    <w:rsid w:val="00FB11C0"/>
    <w:rsid w:val="00FB14BB"/>
    <w:rsid w:val="00FB1581"/>
    <w:rsid w:val="00FB15FF"/>
    <w:rsid w:val="00FB1889"/>
    <w:rsid w:val="00FB26C7"/>
    <w:rsid w:val="00FB2DBD"/>
    <w:rsid w:val="00FB312F"/>
    <w:rsid w:val="00FB319E"/>
    <w:rsid w:val="00FB433A"/>
    <w:rsid w:val="00FB4482"/>
    <w:rsid w:val="00FB44BB"/>
    <w:rsid w:val="00FB4A8F"/>
    <w:rsid w:val="00FB5095"/>
    <w:rsid w:val="00FB5274"/>
    <w:rsid w:val="00FB5850"/>
    <w:rsid w:val="00FB6697"/>
    <w:rsid w:val="00FB6B77"/>
    <w:rsid w:val="00FC08D8"/>
    <w:rsid w:val="00FC19A9"/>
    <w:rsid w:val="00FC1C06"/>
    <w:rsid w:val="00FC23F8"/>
    <w:rsid w:val="00FC24F6"/>
    <w:rsid w:val="00FC30AB"/>
    <w:rsid w:val="00FC33C8"/>
    <w:rsid w:val="00FC3A25"/>
    <w:rsid w:val="00FC3A35"/>
    <w:rsid w:val="00FC4054"/>
    <w:rsid w:val="00FC415D"/>
    <w:rsid w:val="00FC4223"/>
    <w:rsid w:val="00FC583F"/>
    <w:rsid w:val="00FC5DE0"/>
    <w:rsid w:val="00FC724E"/>
    <w:rsid w:val="00FC79A4"/>
    <w:rsid w:val="00FD087C"/>
    <w:rsid w:val="00FD0933"/>
    <w:rsid w:val="00FD0B4D"/>
    <w:rsid w:val="00FD0F16"/>
    <w:rsid w:val="00FD1080"/>
    <w:rsid w:val="00FD1FE6"/>
    <w:rsid w:val="00FD26C0"/>
    <w:rsid w:val="00FD26F6"/>
    <w:rsid w:val="00FD2D80"/>
    <w:rsid w:val="00FD32FF"/>
    <w:rsid w:val="00FD36A3"/>
    <w:rsid w:val="00FD39AC"/>
    <w:rsid w:val="00FD3A8F"/>
    <w:rsid w:val="00FD459F"/>
    <w:rsid w:val="00FD55F2"/>
    <w:rsid w:val="00FD5CD2"/>
    <w:rsid w:val="00FD6721"/>
    <w:rsid w:val="00FD6828"/>
    <w:rsid w:val="00FD68D0"/>
    <w:rsid w:val="00FD6932"/>
    <w:rsid w:val="00FD7446"/>
    <w:rsid w:val="00FD75B9"/>
    <w:rsid w:val="00FE0C6A"/>
    <w:rsid w:val="00FE0F0D"/>
    <w:rsid w:val="00FE0FCF"/>
    <w:rsid w:val="00FE1BD6"/>
    <w:rsid w:val="00FE2926"/>
    <w:rsid w:val="00FE2AC9"/>
    <w:rsid w:val="00FE3E60"/>
    <w:rsid w:val="00FE41CD"/>
    <w:rsid w:val="00FE43B8"/>
    <w:rsid w:val="00FE44DB"/>
    <w:rsid w:val="00FE4CA6"/>
    <w:rsid w:val="00FE632F"/>
    <w:rsid w:val="00FE6B57"/>
    <w:rsid w:val="00FE7FAC"/>
    <w:rsid w:val="00FF00A4"/>
    <w:rsid w:val="00FF0979"/>
    <w:rsid w:val="00FF0E2A"/>
    <w:rsid w:val="00FF0F58"/>
    <w:rsid w:val="00FF2063"/>
    <w:rsid w:val="00FF23AD"/>
    <w:rsid w:val="00FF2677"/>
    <w:rsid w:val="00FF2DC6"/>
    <w:rsid w:val="00FF3FF3"/>
    <w:rsid w:val="00FF42E2"/>
    <w:rsid w:val="00FF53D8"/>
    <w:rsid w:val="00FF55E2"/>
    <w:rsid w:val="00FF6728"/>
    <w:rsid w:val="00FF6E8A"/>
    <w:rsid w:val="00FF72DA"/>
    <w:rsid w:val="00FF7709"/>
    <w:rsid w:val="00FF7778"/>
    <w:rsid w:val="00FF7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Keyboard"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0">
    <w:name w:val="Normal"/>
    <w:qFormat/>
    <w:rsid w:val="004B143B"/>
    <w:pPr>
      <w:spacing w:line="360" w:lineRule="auto"/>
      <w:ind w:firstLine="851"/>
      <w:jc w:val="both"/>
    </w:pPr>
    <w:rPr>
      <w:rFonts w:ascii="Times New Roman" w:hAnsi="Times New Roman" w:cs="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9"/>
    <w:qFormat/>
    <w:rsid w:val="00FB0B92"/>
    <w:pPr>
      <w:keepNext/>
      <w:keepLines/>
      <w:pageBreakBefore/>
      <w:tabs>
        <w:tab w:val="num" w:pos="1134"/>
      </w:tabs>
      <w:suppressAutoHyphens/>
      <w:spacing w:before="480" w:after="240" w:line="240" w:lineRule="auto"/>
      <w:ind w:left="1134" w:hanging="1134"/>
      <w:jc w:val="left"/>
      <w:outlineLvl w:val="0"/>
    </w:pPr>
    <w:rPr>
      <w:rFonts w:ascii="Arial" w:hAnsi="Arial"/>
      <w:b/>
      <w:kern w:val="28"/>
      <w:sz w:val="20"/>
      <w:szCs w:val="20"/>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9"/>
    <w:qFormat/>
    <w:rsid w:val="00EA7733"/>
    <w:pPr>
      <w:keepNext/>
      <w:keepLines/>
      <w:spacing w:before="200"/>
      <w:outlineLvl w:val="1"/>
    </w:pPr>
    <w:rPr>
      <w:rFonts w:ascii="Cambria" w:hAnsi="Cambria"/>
      <w:b/>
      <w:snapToGrid w:val="0"/>
      <w:color w:val="4F81BD"/>
      <w:sz w:val="26"/>
      <w:szCs w:val="20"/>
    </w:rPr>
  </w:style>
  <w:style w:type="paragraph" w:styleId="3">
    <w:name w:val="heading 3"/>
    <w:basedOn w:val="a0"/>
    <w:next w:val="a0"/>
    <w:link w:val="30"/>
    <w:uiPriority w:val="99"/>
    <w:qFormat/>
    <w:rsid w:val="00EA7733"/>
    <w:pPr>
      <w:keepNext/>
      <w:keepLines/>
      <w:spacing w:before="200"/>
      <w:outlineLvl w:val="2"/>
    </w:pPr>
    <w:rPr>
      <w:rFonts w:ascii="Cambria" w:hAnsi="Cambria"/>
      <w:b/>
      <w:snapToGrid w:val="0"/>
      <w:color w:val="4F81BD"/>
      <w:sz w:val="20"/>
      <w:szCs w:val="20"/>
    </w:rPr>
  </w:style>
  <w:style w:type="paragraph" w:styleId="4">
    <w:name w:val="heading 4"/>
    <w:basedOn w:val="a0"/>
    <w:next w:val="a0"/>
    <w:link w:val="40"/>
    <w:unhideWhenUsed/>
    <w:qFormat/>
    <w:locked/>
    <w:rsid w:val="00276E6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semiHidden/>
    <w:unhideWhenUsed/>
    <w:qFormat/>
    <w:locked/>
    <w:rsid w:val="00DA2A5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
    <w:uiPriority w:val="99"/>
    <w:locked/>
    <w:rsid w:val="00FB0B92"/>
    <w:rPr>
      <w:rFonts w:ascii="Arial" w:hAnsi="Arial" w:cs="Times New Roman"/>
      <w:b/>
      <w:kern w:val="28"/>
      <w:sz w:val="2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semiHidden/>
    <w:locked/>
    <w:rsid w:val="00EA7733"/>
    <w:rPr>
      <w:rFonts w:ascii="Cambria" w:hAnsi="Cambria" w:cs="Times New Roman"/>
      <w:b/>
      <w:snapToGrid/>
      <w:color w:val="4F81BD"/>
      <w:sz w:val="26"/>
      <w:lang w:eastAsia="ru-RU"/>
    </w:rPr>
  </w:style>
  <w:style w:type="character" w:customStyle="1" w:styleId="30">
    <w:name w:val="Заголовок 3 Знак"/>
    <w:link w:val="3"/>
    <w:uiPriority w:val="99"/>
    <w:semiHidden/>
    <w:locked/>
    <w:rsid w:val="00EA7733"/>
    <w:rPr>
      <w:rFonts w:ascii="Cambria" w:hAnsi="Cambria" w:cs="Times New Roman"/>
      <w:b/>
      <w:snapToGrid/>
      <w:color w:val="4F81BD"/>
      <w:sz w:val="20"/>
      <w:lang w:eastAsia="ru-RU"/>
    </w:rPr>
  </w:style>
  <w:style w:type="paragraph" w:customStyle="1" w:styleId="a4">
    <w:name w:val="Пункт"/>
    <w:basedOn w:val="a0"/>
    <w:rsid w:val="00FB0B92"/>
    <w:pPr>
      <w:tabs>
        <w:tab w:val="num" w:pos="1134"/>
      </w:tabs>
      <w:ind w:left="1134" w:hanging="1134"/>
    </w:pPr>
  </w:style>
  <w:style w:type="character" w:styleId="a5">
    <w:name w:val="Hyperlink"/>
    <w:uiPriority w:val="99"/>
    <w:rsid w:val="004B143B"/>
    <w:rPr>
      <w:rFonts w:cs="Times New Roman"/>
      <w:color w:val="0000FF"/>
      <w:u w:val="single"/>
    </w:rPr>
  </w:style>
  <w:style w:type="paragraph" w:styleId="11">
    <w:name w:val="toc 1"/>
    <w:basedOn w:val="a0"/>
    <w:next w:val="a0"/>
    <w:autoRedefine/>
    <w:uiPriority w:val="39"/>
    <w:rsid w:val="00EA7733"/>
    <w:pPr>
      <w:keepNext/>
      <w:tabs>
        <w:tab w:val="left" w:pos="1134"/>
        <w:tab w:val="right" w:leader="dot" w:pos="9072"/>
      </w:tabs>
      <w:spacing w:before="120" w:after="120" w:line="240" w:lineRule="auto"/>
      <w:ind w:left="1134" w:right="1134" w:hanging="567"/>
    </w:pPr>
    <w:rPr>
      <w:b/>
      <w:bCs/>
      <w:noProof/>
    </w:rPr>
  </w:style>
  <w:style w:type="paragraph" w:styleId="21">
    <w:name w:val="toc 2"/>
    <w:basedOn w:val="a0"/>
    <w:next w:val="a0"/>
    <w:autoRedefine/>
    <w:uiPriority w:val="39"/>
    <w:rsid w:val="004B143B"/>
    <w:pPr>
      <w:tabs>
        <w:tab w:val="left" w:pos="1701"/>
        <w:tab w:val="right" w:leader="dot" w:pos="9072"/>
      </w:tabs>
      <w:spacing w:line="240" w:lineRule="auto"/>
      <w:ind w:left="1701" w:right="1133" w:hanging="567"/>
      <w:jc w:val="left"/>
    </w:pPr>
    <w:rPr>
      <w:noProof/>
      <w:sz w:val="22"/>
      <w:szCs w:val="22"/>
    </w:rPr>
  </w:style>
  <w:style w:type="paragraph" w:customStyle="1" w:styleId="a6">
    <w:name w:val="Пункт Знак"/>
    <w:basedOn w:val="a0"/>
    <w:uiPriority w:val="99"/>
    <w:rsid w:val="004B143B"/>
    <w:pPr>
      <w:tabs>
        <w:tab w:val="num" w:pos="643"/>
        <w:tab w:val="left" w:pos="851"/>
        <w:tab w:val="left" w:pos="1134"/>
        <w:tab w:val="num" w:pos="1844"/>
      </w:tabs>
      <w:ind w:left="1844" w:hanging="567"/>
    </w:pPr>
    <w:rPr>
      <w:b/>
      <w:bCs/>
    </w:rPr>
  </w:style>
  <w:style w:type="paragraph" w:customStyle="1" w:styleId="a7">
    <w:name w:val="Подпункт"/>
    <w:basedOn w:val="a6"/>
    <w:rsid w:val="004B143B"/>
    <w:pPr>
      <w:tabs>
        <w:tab w:val="clear" w:pos="643"/>
        <w:tab w:val="clear" w:pos="1134"/>
        <w:tab w:val="num" w:pos="993"/>
      </w:tabs>
      <w:ind w:left="993" w:hanging="851"/>
    </w:pPr>
  </w:style>
  <w:style w:type="paragraph" w:customStyle="1" w:styleId="a8">
    <w:name w:val="Подподпункт"/>
    <w:basedOn w:val="a7"/>
    <w:uiPriority w:val="99"/>
    <w:rsid w:val="004B143B"/>
    <w:pPr>
      <w:numPr>
        <w:ilvl w:val="3"/>
      </w:numPr>
      <w:tabs>
        <w:tab w:val="num" w:pos="993"/>
        <w:tab w:val="left" w:pos="1134"/>
        <w:tab w:val="left" w:pos="1418"/>
      </w:tabs>
      <w:ind w:left="993" w:hanging="851"/>
    </w:pPr>
  </w:style>
  <w:style w:type="paragraph" w:customStyle="1" w:styleId="a9">
    <w:name w:val="Подподподпункт"/>
    <w:basedOn w:val="a0"/>
    <w:uiPriority w:val="99"/>
    <w:rsid w:val="004B143B"/>
    <w:pPr>
      <w:tabs>
        <w:tab w:val="left" w:pos="1134"/>
        <w:tab w:val="left" w:pos="1701"/>
        <w:tab w:val="num" w:pos="3560"/>
      </w:tabs>
      <w:ind w:left="3560" w:hanging="1008"/>
    </w:pPr>
  </w:style>
  <w:style w:type="paragraph" w:customStyle="1" w:styleId="12">
    <w:name w:val="Пункт1"/>
    <w:basedOn w:val="a0"/>
    <w:uiPriority w:val="99"/>
    <w:rsid w:val="004B143B"/>
    <w:pPr>
      <w:tabs>
        <w:tab w:val="num" w:pos="567"/>
        <w:tab w:val="num" w:pos="643"/>
      </w:tabs>
      <w:spacing w:before="240"/>
      <w:ind w:left="567" w:hanging="279"/>
      <w:jc w:val="center"/>
    </w:pPr>
    <w:rPr>
      <w:rFonts w:ascii="Arial" w:hAnsi="Arial" w:cs="Arial"/>
      <w:b/>
      <w:bCs/>
    </w:rPr>
  </w:style>
  <w:style w:type="paragraph" w:customStyle="1" w:styleId="31">
    <w:name w:val="Пункт_3"/>
    <w:basedOn w:val="a0"/>
    <w:rsid w:val="004B143B"/>
    <w:pPr>
      <w:tabs>
        <w:tab w:val="num" w:pos="1134"/>
      </w:tabs>
      <w:ind w:left="1134" w:hanging="1133"/>
    </w:pPr>
  </w:style>
  <w:style w:type="paragraph" w:styleId="aa">
    <w:name w:val="header"/>
    <w:basedOn w:val="a0"/>
    <w:link w:val="ab"/>
    <w:uiPriority w:val="99"/>
    <w:rsid w:val="004B143B"/>
    <w:pPr>
      <w:tabs>
        <w:tab w:val="center" w:pos="4677"/>
        <w:tab w:val="right" w:pos="9355"/>
      </w:tabs>
      <w:spacing w:line="240" w:lineRule="auto"/>
    </w:pPr>
    <w:rPr>
      <w:snapToGrid w:val="0"/>
      <w:sz w:val="20"/>
      <w:szCs w:val="20"/>
    </w:rPr>
  </w:style>
  <w:style w:type="character" w:customStyle="1" w:styleId="ab">
    <w:name w:val="Верхний колонтитул Знак"/>
    <w:link w:val="aa"/>
    <w:uiPriority w:val="99"/>
    <w:locked/>
    <w:rsid w:val="004B143B"/>
    <w:rPr>
      <w:rFonts w:ascii="Times New Roman" w:hAnsi="Times New Roman" w:cs="Times New Roman"/>
      <w:snapToGrid/>
      <w:sz w:val="20"/>
      <w:lang w:eastAsia="ru-RU"/>
    </w:rPr>
  </w:style>
  <w:style w:type="paragraph" w:styleId="ac">
    <w:name w:val="footer"/>
    <w:aliases w:val="Знак3,Знак3 Знак"/>
    <w:basedOn w:val="a0"/>
    <w:link w:val="ad"/>
    <w:uiPriority w:val="99"/>
    <w:rsid w:val="004B143B"/>
    <w:pPr>
      <w:tabs>
        <w:tab w:val="center" w:pos="4677"/>
        <w:tab w:val="right" w:pos="9355"/>
      </w:tabs>
      <w:spacing w:line="240" w:lineRule="auto"/>
    </w:pPr>
    <w:rPr>
      <w:snapToGrid w:val="0"/>
      <w:sz w:val="20"/>
      <w:szCs w:val="20"/>
    </w:rPr>
  </w:style>
  <w:style w:type="character" w:customStyle="1" w:styleId="ad">
    <w:name w:val="Нижний колонтитул Знак"/>
    <w:aliases w:val="Знак3 Знак1,Знак3 Знак Знак"/>
    <w:link w:val="ac"/>
    <w:uiPriority w:val="99"/>
    <w:locked/>
    <w:rsid w:val="004B143B"/>
    <w:rPr>
      <w:rFonts w:ascii="Times New Roman" w:hAnsi="Times New Roman" w:cs="Times New Roman"/>
      <w:snapToGrid/>
      <w:sz w:val="20"/>
      <w:lang w:eastAsia="ru-RU"/>
    </w:rPr>
  </w:style>
  <w:style w:type="paragraph" w:customStyle="1" w:styleId="22">
    <w:name w:val="Пункт_2_заглав"/>
    <w:basedOn w:val="a0"/>
    <w:next w:val="a0"/>
    <w:uiPriority w:val="99"/>
    <w:rsid w:val="00DF70CD"/>
    <w:pPr>
      <w:keepNext/>
      <w:tabs>
        <w:tab w:val="num" w:pos="1440"/>
      </w:tabs>
      <w:suppressAutoHyphens/>
      <w:spacing w:before="360" w:after="120"/>
      <w:ind w:left="1440" w:hanging="360"/>
      <w:outlineLvl w:val="1"/>
    </w:pPr>
    <w:rPr>
      <w:b/>
      <w:bCs/>
    </w:rPr>
  </w:style>
  <w:style w:type="paragraph" w:customStyle="1" w:styleId="13">
    <w:name w:val="Пункт_1"/>
    <w:basedOn w:val="a0"/>
    <w:uiPriority w:val="99"/>
    <w:rsid w:val="00DF70CD"/>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0"/>
    <w:rsid w:val="00DF70CD"/>
    <w:pPr>
      <w:tabs>
        <w:tab w:val="num" w:pos="2269"/>
      </w:tabs>
      <w:ind w:left="2269" w:hanging="1134"/>
    </w:pPr>
  </w:style>
  <w:style w:type="paragraph" w:customStyle="1" w:styleId="-6">
    <w:name w:val="пункт-6"/>
    <w:basedOn w:val="a0"/>
    <w:uiPriority w:val="99"/>
    <w:rsid w:val="00DF70CD"/>
    <w:pPr>
      <w:spacing w:line="288" w:lineRule="auto"/>
      <w:ind w:firstLine="0"/>
    </w:pPr>
  </w:style>
  <w:style w:type="paragraph" w:styleId="ae">
    <w:name w:val="List Paragraph"/>
    <w:basedOn w:val="a0"/>
    <w:link w:val="af"/>
    <w:uiPriority w:val="34"/>
    <w:qFormat/>
    <w:rsid w:val="002F7F0A"/>
    <w:pPr>
      <w:spacing w:line="288" w:lineRule="auto"/>
      <w:ind w:left="720" w:firstLine="0"/>
    </w:pPr>
    <w:rPr>
      <w:lang w:eastAsia="ar-SA"/>
    </w:rPr>
  </w:style>
  <w:style w:type="paragraph" w:customStyle="1" w:styleId="5ABCD">
    <w:name w:val="Пункт_5_ABCD"/>
    <w:basedOn w:val="a0"/>
    <w:rsid w:val="00D14E6D"/>
    <w:pPr>
      <w:tabs>
        <w:tab w:val="num" w:pos="1701"/>
      </w:tabs>
      <w:ind w:left="1701" w:hanging="567"/>
    </w:pPr>
  </w:style>
  <w:style w:type="paragraph" w:customStyle="1" w:styleId="af0">
    <w:name w:val="Пункт_б/н"/>
    <w:basedOn w:val="a0"/>
    <w:uiPriority w:val="99"/>
    <w:rsid w:val="00D14E6D"/>
    <w:pPr>
      <w:ind w:left="1134" w:firstLine="0"/>
    </w:pPr>
  </w:style>
  <w:style w:type="paragraph" w:customStyle="1" w:styleId="af1">
    <w:name w:val="Примечание"/>
    <w:basedOn w:val="a0"/>
    <w:link w:val="af2"/>
    <w:uiPriority w:val="99"/>
    <w:rsid w:val="00610F72"/>
    <w:pPr>
      <w:numPr>
        <w:ilvl w:val="1"/>
      </w:numPr>
      <w:spacing w:before="240" w:after="240" w:line="240" w:lineRule="auto"/>
      <w:ind w:left="1701" w:right="567" w:firstLine="851"/>
    </w:pPr>
    <w:rPr>
      <w:spacing w:val="20"/>
      <w:sz w:val="20"/>
      <w:szCs w:val="20"/>
    </w:rPr>
  </w:style>
  <w:style w:type="character" w:customStyle="1" w:styleId="af2">
    <w:name w:val="Примечание Знак"/>
    <w:link w:val="af1"/>
    <w:uiPriority w:val="99"/>
    <w:locked/>
    <w:rsid w:val="00610F72"/>
    <w:rPr>
      <w:rFonts w:ascii="Times New Roman" w:hAnsi="Times New Roman"/>
      <w:spacing w:val="20"/>
      <w:sz w:val="20"/>
      <w:lang w:eastAsia="ru-RU"/>
    </w:rPr>
  </w:style>
  <w:style w:type="character" w:styleId="af3">
    <w:name w:val="footnote reference"/>
    <w:uiPriority w:val="99"/>
    <w:semiHidden/>
    <w:rsid w:val="00F93B08"/>
    <w:rPr>
      <w:rFonts w:cs="Times New Roman"/>
      <w:vertAlign w:val="superscript"/>
    </w:rPr>
  </w:style>
  <w:style w:type="paragraph" w:customStyle="1" w:styleId="32">
    <w:name w:val="Пункт_3_заглав"/>
    <w:basedOn w:val="31"/>
    <w:uiPriority w:val="99"/>
    <w:rsid w:val="00F93B08"/>
    <w:pPr>
      <w:keepNext/>
      <w:tabs>
        <w:tab w:val="clear" w:pos="1134"/>
        <w:tab w:val="num" w:pos="720"/>
        <w:tab w:val="num" w:pos="2269"/>
      </w:tabs>
      <w:spacing w:before="240" w:after="120" w:line="240" w:lineRule="auto"/>
      <w:ind w:left="2160" w:hanging="180"/>
      <w:outlineLvl w:val="2"/>
    </w:pPr>
    <w:rPr>
      <w:b/>
      <w:bCs/>
    </w:rPr>
  </w:style>
  <w:style w:type="paragraph" w:styleId="af4">
    <w:name w:val="footnote text"/>
    <w:basedOn w:val="a0"/>
    <w:link w:val="af5"/>
    <w:uiPriority w:val="99"/>
    <w:semiHidden/>
    <w:rsid w:val="00F93B08"/>
    <w:pPr>
      <w:spacing w:line="240" w:lineRule="auto"/>
    </w:pPr>
    <w:rPr>
      <w:sz w:val="20"/>
      <w:szCs w:val="20"/>
    </w:rPr>
  </w:style>
  <w:style w:type="character" w:customStyle="1" w:styleId="af5">
    <w:name w:val="Текст сноски Знак"/>
    <w:link w:val="af4"/>
    <w:uiPriority w:val="99"/>
    <w:semiHidden/>
    <w:locked/>
    <w:rsid w:val="00F93B08"/>
    <w:rPr>
      <w:rFonts w:ascii="Times New Roman" w:hAnsi="Times New Roman" w:cs="Times New Roman"/>
      <w:sz w:val="20"/>
      <w:lang w:eastAsia="ru-RU"/>
    </w:rPr>
  </w:style>
  <w:style w:type="paragraph" w:customStyle="1" w:styleId="41">
    <w:name w:val="Пункт_4"/>
    <w:basedOn w:val="31"/>
    <w:rsid w:val="00F93B08"/>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20071"/>
    <w:pPr>
      <w:widowControl w:val="0"/>
      <w:autoSpaceDE w:val="0"/>
      <w:autoSpaceDN w:val="0"/>
      <w:adjustRightInd w:val="0"/>
    </w:pPr>
    <w:rPr>
      <w:rFonts w:ascii="Courier New" w:hAnsi="Courier New" w:cs="Courier New"/>
    </w:rPr>
  </w:style>
  <w:style w:type="paragraph" w:styleId="33">
    <w:name w:val="toc 3"/>
    <w:basedOn w:val="a0"/>
    <w:next w:val="a0"/>
    <w:autoRedefine/>
    <w:uiPriority w:val="39"/>
    <w:rsid w:val="003E492C"/>
    <w:pPr>
      <w:spacing w:after="100" w:line="276" w:lineRule="auto"/>
      <w:ind w:left="440" w:firstLine="0"/>
      <w:jc w:val="left"/>
    </w:pPr>
    <w:rPr>
      <w:rFonts w:ascii="Calibri" w:hAnsi="Calibri" w:cs="Calibri"/>
      <w:sz w:val="22"/>
      <w:szCs w:val="22"/>
    </w:rPr>
  </w:style>
  <w:style w:type="paragraph" w:styleId="42">
    <w:name w:val="toc 4"/>
    <w:basedOn w:val="a0"/>
    <w:next w:val="a0"/>
    <w:autoRedefine/>
    <w:uiPriority w:val="39"/>
    <w:rsid w:val="003E492C"/>
    <w:pPr>
      <w:spacing w:after="100" w:line="276" w:lineRule="auto"/>
      <w:ind w:left="660" w:firstLine="0"/>
      <w:jc w:val="left"/>
    </w:pPr>
    <w:rPr>
      <w:rFonts w:ascii="Calibri" w:hAnsi="Calibri" w:cs="Calibri"/>
      <w:sz w:val="22"/>
      <w:szCs w:val="22"/>
    </w:rPr>
  </w:style>
  <w:style w:type="paragraph" w:styleId="5">
    <w:name w:val="toc 5"/>
    <w:basedOn w:val="a0"/>
    <w:next w:val="a0"/>
    <w:autoRedefine/>
    <w:uiPriority w:val="39"/>
    <w:rsid w:val="003E492C"/>
    <w:pPr>
      <w:spacing w:after="100" w:line="276" w:lineRule="auto"/>
      <w:ind w:left="880" w:firstLine="0"/>
      <w:jc w:val="left"/>
    </w:pPr>
    <w:rPr>
      <w:rFonts w:ascii="Calibri" w:hAnsi="Calibri" w:cs="Calibri"/>
      <w:sz w:val="22"/>
      <w:szCs w:val="22"/>
    </w:rPr>
  </w:style>
  <w:style w:type="paragraph" w:styleId="61">
    <w:name w:val="toc 6"/>
    <w:basedOn w:val="a0"/>
    <w:next w:val="a0"/>
    <w:autoRedefine/>
    <w:uiPriority w:val="39"/>
    <w:rsid w:val="003E492C"/>
    <w:pPr>
      <w:spacing w:after="100" w:line="276" w:lineRule="auto"/>
      <w:ind w:left="1100" w:firstLine="0"/>
      <w:jc w:val="left"/>
    </w:pPr>
    <w:rPr>
      <w:rFonts w:ascii="Calibri" w:hAnsi="Calibri" w:cs="Calibri"/>
      <w:sz w:val="22"/>
      <w:szCs w:val="22"/>
    </w:rPr>
  </w:style>
  <w:style w:type="paragraph" w:styleId="7">
    <w:name w:val="toc 7"/>
    <w:basedOn w:val="a0"/>
    <w:next w:val="a0"/>
    <w:autoRedefine/>
    <w:uiPriority w:val="39"/>
    <w:rsid w:val="003E492C"/>
    <w:pPr>
      <w:spacing w:after="100" w:line="276" w:lineRule="auto"/>
      <w:ind w:left="1320" w:firstLine="0"/>
      <w:jc w:val="left"/>
    </w:pPr>
    <w:rPr>
      <w:rFonts w:ascii="Calibri" w:hAnsi="Calibri" w:cs="Calibri"/>
      <w:sz w:val="22"/>
      <w:szCs w:val="22"/>
    </w:rPr>
  </w:style>
  <w:style w:type="paragraph" w:styleId="8">
    <w:name w:val="toc 8"/>
    <w:basedOn w:val="a0"/>
    <w:next w:val="a0"/>
    <w:autoRedefine/>
    <w:uiPriority w:val="39"/>
    <w:rsid w:val="003E492C"/>
    <w:pPr>
      <w:spacing w:after="100" w:line="276" w:lineRule="auto"/>
      <w:ind w:left="1540" w:firstLine="0"/>
      <w:jc w:val="left"/>
    </w:pPr>
    <w:rPr>
      <w:rFonts w:ascii="Calibri" w:hAnsi="Calibri" w:cs="Calibri"/>
      <w:sz w:val="22"/>
      <w:szCs w:val="22"/>
    </w:rPr>
  </w:style>
  <w:style w:type="paragraph" w:styleId="9">
    <w:name w:val="toc 9"/>
    <w:basedOn w:val="a0"/>
    <w:next w:val="a0"/>
    <w:autoRedefine/>
    <w:uiPriority w:val="39"/>
    <w:rsid w:val="003E492C"/>
    <w:pPr>
      <w:spacing w:after="100" w:line="276" w:lineRule="auto"/>
      <w:ind w:left="1760" w:firstLine="0"/>
      <w:jc w:val="left"/>
    </w:pPr>
    <w:rPr>
      <w:rFonts w:ascii="Calibri" w:hAnsi="Calibri" w:cs="Calibri"/>
      <w:sz w:val="22"/>
      <w:szCs w:val="22"/>
    </w:rPr>
  </w:style>
  <w:style w:type="character" w:styleId="af6">
    <w:name w:val="annotation reference"/>
    <w:uiPriority w:val="99"/>
    <w:semiHidden/>
    <w:rsid w:val="005F5DFA"/>
    <w:rPr>
      <w:rFonts w:cs="Times New Roman"/>
      <w:sz w:val="16"/>
    </w:rPr>
  </w:style>
  <w:style w:type="paragraph" w:styleId="af7">
    <w:name w:val="annotation text"/>
    <w:basedOn w:val="a0"/>
    <w:link w:val="af8"/>
    <w:uiPriority w:val="99"/>
    <w:semiHidden/>
    <w:rsid w:val="005F5DFA"/>
    <w:pPr>
      <w:spacing w:line="240" w:lineRule="auto"/>
    </w:pPr>
    <w:rPr>
      <w:snapToGrid w:val="0"/>
      <w:sz w:val="20"/>
      <w:szCs w:val="20"/>
    </w:rPr>
  </w:style>
  <w:style w:type="character" w:customStyle="1" w:styleId="af8">
    <w:name w:val="Текст примечания Знак"/>
    <w:link w:val="af7"/>
    <w:uiPriority w:val="99"/>
    <w:semiHidden/>
    <w:locked/>
    <w:rsid w:val="005F5DFA"/>
    <w:rPr>
      <w:rFonts w:ascii="Times New Roman" w:hAnsi="Times New Roman" w:cs="Times New Roman"/>
      <w:snapToGrid/>
      <w:sz w:val="20"/>
      <w:lang w:eastAsia="ru-RU"/>
    </w:rPr>
  </w:style>
  <w:style w:type="paragraph" w:styleId="af9">
    <w:name w:val="annotation subject"/>
    <w:basedOn w:val="af7"/>
    <w:next w:val="af7"/>
    <w:link w:val="afa"/>
    <w:uiPriority w:val="99"/>
    <w:semiHidden/>
    <w:rsid w:val="005F5DFA"/>
    <w:rPr>
      <w:b/>
    </w:rPr>
  </w:style>
  <w:style w:type="character" w:customStyle="1" w:styleId="afa">
    <w:name w:val="Тема примечания Знак"/>
    <w:link w:val="af9"/>
    <w:uiPriority w:val="99"/>
    <w:semiHidden/>
    <w:locked/>
    <w:rsid w:val="005F5DFA"/>
    <w:rPr>
      <w:rFonts w:ascii="Times New Roman" w:hAnsi="Times New Roman" w:cs="Times New Roman"/>
      <w:b/>
      <w:snapToGrid/>
      <w:sz w:val="20"/>
      <w:lang w:eastAsia="ru-RU"/>
    </w:rPr>
  </w:style>
  <w:style w:type="paragraph" w:styleId="afb">
    <w:name w:val="Balloon Text"/>
    <w:basedOn w:val="a0"/>
    <w:link w:val="afc"/>
    <w:uiPriority w:val="99"/>
    <w:semiHidden/>
    <w:rsid w:val="005F5DFA"/>
    <w:pPr>
      <w:spacing w:line="240" w:lineRule="auto"/>
    </w:pPr>
    <w:rPr>
      <w:rFonts w:ascii="Tahoma" w:hAnsi="Tahoma"/>
      <w:snapToGrid w:val="0"/>
      <w:sz w:val="16"/>
      <w:szCs w:val="20"/>
    </w:rPr>
  </w:style>
  <w:style w:type="character" w:customStyle="1" w:styleId="afc">
    <w:name w:val="Текст выноски Знак"/>
    <w:link w:val="afb"/>
    <w:uiPriority w:val="99"/>
    <w:semiHidden/>
    <w:locked/>
    <w:rsid w:val="005F5DFA"/>
    <w:rPr>
      <w:rFonts w:ascii="Tahoma" w:hAnsi="Tahoma" w:cs="Times New Roman"/>
      <w:snapToGrid/>
      <w:sz w:val="16"/>
      <w:lang w:eastAsia="ru-RU"/>
    </w:rPr>
  </w:style>
  <w:style w:type="paragraph" w:styleId="afd">
    <w:name w:val="endnote text"/>
    <w:basedOn w:val="a0"/>
    <w:link w:val="afe"/>
    <w:uiPriority w:val="99"/>
    <w:semiHidden/>
    <w:rsid w:val="00746CC4"/>
    <w:pPr>
      <w:spacing w:line="240" w:lineRule="auto"/>
    </w:pPr>
    <w:rPr>
      <w:snapToGrid w:val="0"/>
      <w:sz w:val="20"/>
      <w:szCs w:val="20"/>
    </w:rPr>
  </w:style>
  <w:style w:type="character" w:customStyle="1" w:styleId="afe">
    <w:name w:val="Текст концевой сноски Знак"/>
    <w:link w:val="afd"/>
    <w:uiPriority w:val="99"/>
    <w:semiHidden/>
    <w:locked/>
    <w:rsid w:val="00746CC4"/>
    <w:rPr>
      <w:rFonts w:ascii="Times New Roman" w:hAnsi="Times New Roman" w:cs="Times New Roman"/>
      <w:snapToGrid/>
      <w:sz w:val="20"/>
      <w:lang w:eastAsia="ru-RU"/>
    </w:rPr>
  </w:style>
  <w:style w:type="character" w:styleId="aff">
    <w:name w:val="endnote reference"/>
    <w:uiPriority w:val="99"/>
    <w:semiHidden/>
    <w:rsid w:val="00746CC4"/>
    <w:rPr>
      <w:rFonts w:cs="Times New Roman"/>
      <w:vertAlign w:val="superscript"/>
    </w:rPr>
  </w:style>
  <w:style w:type="paragraph" w:styleId="aff0">
    <w:name w:val="TOC Heading"/>
    <w:basedOn w:val="1"/>
    <w:next w:val="a0"/>
    <w:uiPriority w:val="99"/>
    <w:qFormat/>
    <w:rsid w:val="00267E3F"/>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82628E"/>
    <w:pPr>
      <w:spacing w:after="200" w:line="276" w:lineRule="auto"/>
    </w:pPr>
    <w:rPr>
      <w:sz w:val="22"/>
      <w:szCs w:val="22"/>
    </w:rPr>
  </w:style>
  <w:style w:type="paragraph" w:customStyle="1" w:styleId="Oaeno">
    <w:name w:val="Oaeno"/>
    <w:basedOn w:val="a0"/>
    <w:uiPriority w:val="99"/>
    <w:rsid w:val="002F7F0A"/>
    <w:pPr>
      <w:spacing w:line="240" w:lineRule="auto"/>
      <w:ind w:firstLine="0"/>
      <w:jc w:val="left"/>
    </w:pPr>
    <w:rPr>
      <w:rFonts w:ascii="Courier New" w:hAnsi="Courier New" w:cs="Courier New"/>
      <w:sz w:val="20"/>
      <w:szCs w:val="20"/>
    </w:rPr>
  </w:style>
  <w:style w:type="paragraph" w:customStyle="1" w:styleId="-3">
    <w:name w:val="Пункт-3"/>
    <w:basedOn w:val="a0"/>
    <w:rsid w:val="002F7F0A"/>
    <w:pPr>
      <w:tabs>
        <w:tab w:val="left" w:pos="1701"/>
        <w:tab w:val="num" w:pos="1844"/>
      </w:tabs>
      <w:spacing w:line="288" w:lineRule="auto"/>
      <w:ind w:firstLine="567"/>
    </w:pPr>
  </w:style>
  <w:style w:type="paragraph" w:customStyle="1" w:styleId="-4">
    <w:name w:val="Пункт-4"/>
    <w:basedOn w:val="a0"/>
    <w:rsid w:val="002F7F0A"/>
    <w:pPr>
      <w:tabs>
        <w:tab w:val="num" w:pos="1701"/>
      </w:tabs>
      <w:spacing w:line="288" w:lineRule="auto"/>
      <w:ind w:firstLine="567"/>
    </w:pPr>
  </w:style>
  <w:style w:type="paragraph" w:customStyle="1" w:styleId="-5">
    <w:name w:val="Пункт-5"/>
    <w:basedOn w:val="a0"/>
    <w:rsid w:val="002F7F0A"/>
    <w:pPr>
      <w:tabs>
        <w:tab w:val="num" w:pos="1701"/>
      </w:tabs>
      <w:spacing w:line="288" w:lineRule="auto"/>
      <w:ind w:firstLine="567"/>
    </w:pPr>
  </w:style>
  <w:style w:type="paragraph" w:customStyle="1" w:styleId="-60">
    <w:name w:val="Пункт-6"/>
    <w:basedOn w:val="a0"/>
    <w:rsid w:val="002F7F0A"/>
    <w:pPr>
      <w:tabs>
        <w:tab w:val="num" w:pos="1702"/>
      </w:tabs>
      <w:spacing w:line="288" w:lineRule="auto"/>
      <w:ind w:left="1" w:firstLine="567"/>
    </w:pPr>
  </w:style>
  <w:style w:type="paragraph" w:customStyle="1" w:styleId="-7">
    <w:name w:val="Пункт-7"/>
    <w:basedOn w:val="a0"/>
    <w:rsid w:val="002F7F0A"/>
    <w:pPr>
      <w:tabs>
        <w:tab w:val="num" w:pos="1701"/>
      </w:tabs>
      <w:spacing w:line="288" w:lineRule="auto"/>
      <w:ind w:firstLine="567"/>
    </w:pPr>
  </w:style>
  <w:style w:type="paragraph" w:customStyle="1" w:styleId="ConsPlusNormal">
    <w:name w:val="ConsPlusNormal"/>
    <w:link w:val="ConsPlusNormal0"/>
    <w:rsid w:val="002F7F0A"/>
    <w:pPr>
      <w:widowControl w:val="0"/>
      <w:autoSpaceDE w:val="0"/>
      <w:autoSpaceDN w:val="0"/>
      <w:adjustRightInd w:val="0"/>
      <w:ind w:firstLine="720"/>
    </w:pPr>
    <w:rPr>
      <w:rFonts w:ascii="Arial" w:hAnsi="Arial" w:cs="Arial"/>
    </w:rPr>
  </w:style>
  <w:style w:type="character" w:styleId="aff1">
    <w:name w:val="FollowedHyperlink"/>
    <w:uiPriority w:val="99"/>
    <w:semiHidden/>
    <w:unhideWhenUsed/>
    <w:rsid w:val="002B6927"/>
    <w:rPr>
      <w:rFonts w:cs="Times New Roman"/>
      <w:color w:val="800080"/>
      <w:u w:val="single"/>
    </w:rPr>
  </w:style>
  <w:style w:type="paragraph" w:styleId="24">
    <w:name w:val="List Bullet 2"/>
    <w:basedOn w:val="a0"/>
    <w:autoRedefine/>
    <w:uiPriority w:val="99"/>
    <w:rsid w:val="00276022"/>
    <w:pPr>
      <w:widowControl w:val="0"/>
      <w:adjustRightInd w:val="0"/>
      <w:spacing w:before="120" w:line="360" w:lineRule="atLeast"/>
      <w:ind w:firstLine="709"/>
      <w:textAlignment w:val="baseline"/>
    </w:pPr>
    <w:rPr>
      <w:szCs w:val="20"/>
    </w:rPr>
  </w:style>
  <w:style w:type="paragraph" w:customStyle="1" w:styleId="aff2">
    <w:name w:val="Служебный"/>
    <w:basedOn w:val="a"/>
    <w:uiPriority w:val="99"/>
    <w:rsid w:val="00AC1AFC"/>
  </w:style>
  <w:style w:type="paragraph" w:customStyle="1" w:styleId="a">
    <w:name w:val="Главы"/>
    <w:basedOn w:val="a0"/>
    <w:next w:val="a0"/>
    <w:uiPriority w:val="99"/>
    <w:rsid w:val="00AC1AFC"/>
    <w:pPr>
      <w:pageBreakBefore/>
      <w:numPr>
        <w:numId w:val="1"/>
      </w:numPr>
      <w:tabs>
        <w:tab w:val="left" w:pos="851"/>
      </w:tabs>
      <w:suppressAutoHyphens/>
      <w:spacing w:before="1440" w:after="720"/>
      <w:jc w:val="center"/>
      <w:outlineLvl w:val="0"/>
    </w:pPr>
    <w:rPr>
      <w:rFonts w:ascii="Arial" w:hAnsi="Arial" w:cs="Arial"/>
      <w:b/>
      <w:caps/>
      <w:spacing w:val="40"/>
      <w:sz w:val="44"/>
      <w:szCs w:val="44"/>
    </w:rPr>
  </w:style>
  <w:style w:type="paragraph" w:customStyle="1" w:styleId="25">
    <w:name w:val="Пункт2"/>
    <w:basedOn w:val="a4"/>
    <w:uiPriority w:val="99"/>
    <w:rsid w:val="00070D53"/>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rsid w:val="00B647B3"/>
    <w:pPr>
      <w:widowControl w:val="0"/>
      <w:autoSpaceDE w:val="0"/>
      <w:autoSpaceDN w:val="0"/>
      <w:adjustRightInd w:val="0"/>
    </w:pPr>
    <w:rPr>
      <w:rFonts w:ascii="Courier New" w:hAnsi="Courier New" w:cs="Courier New"/>
    </w:rPr>
  </w:style>
  <w:style w:type="character" w:customStyle="1" w:styleId="aff3">
    <w:name w:val="Основной шрифт"/>
    <w:semiHidden/>
    <w:rsid w:val="00B647B3"/>
  </w:style>
  <w:style w:type="paragraph" w:styleId="aff4">
    <w:name w:val="Revision"/>
    <w:hidden/>
    <w:uiPriority w:val="99"/>
    <w:semiHidden/>
    <w:rsid w:val="00CB76E5"/>
    <w:rPr>
      <w:rFonts w:ascii="Times New Roman" w:hAnsi="Times New Roman" w:cs="Times New Roman"/>
      <w:sz w:val="28"/>
      <w:szCs w:val="28"/>
    </w:rPr>
  </w:style>
  <w:style w:type="paragraph" w:styleId="aff5">
    <w:name w:val="Body Text"/>
    <w:basedOn w:val="a0"/>
    <w:link w:val="aff6"/>
    <w:unhideWhenUsed/>
    <w:rsid w:val="0010361E"/>
    <w:pPr>
      <w:suppressAutoHyphens/>
      <w:spacing w:after="120" w:line="240" w:lineRule="auto"/>
      <w:ind w:firstLine="0"/>
      <w:jc w:val="left"/>
    </w:pPr>
    <w:rPr>
      <w:kern w:val="2"/>
      <w:sz w:val="24"/>
      <w:szCs w:val="24"/>
      <w:lang w:eastAsia="ar-SA"/>
    </w:rPr>
  </w:style>
  <w:style w:type="character" w:customStyle="1" w:styleId="aff6">
    <w:name w:val="Основной текст Знак"/>
    <w:link w:val="aff5"/>
    <w:rsid w:val="0010361E"/>
    <w:rPr>
      <w:rFonts w:ascii="Times New Roman" w:hAnsi="Times New Roman" w:cs="Times New Roman"/>
      <w:kern w:val="2"/>
      <w:sz w:val="24"/>
      <w:szCs w:val="24"/>
      <w:lang w:eastAsia="ar-SA"/>
    </w:rPr>
  </w:style>
  <w:style w:type="paragraph" w:customStyle="1" w:styleId="ConsPlusCell">
    <w:name w:val="ConsPlusCell"/>
    <w:uiPriority w:val="99"/>
    <w:rsid w:val="00220952"/>
    <w:pPr>
      <w:widowControl w:val="0"/>
      <w:autoSpaceDE w:val="0"/>
      <w:autoSpaceDN w:val="0"/>
      <w:adjustRightInd w:val="0"/>
    </w:pPr>
    <w:rPr>
      <w:rFonts w:ascii="Arial" w:hAnsi="Arial" w:cs="Arial"/>
    </w:rPr>
  </w:style>
  <w:style w:type="paragraph" w:customStyle="1" w:styleId="Normal1">
    <w:name w:val="Normal1"/>
    <w:rsid w:val="00BD2645"/>
    <w:pPr>
      <w:widowControl w:val="0"/>
      <w:snapToGrid w:val="0"/>
      <w:spacing w:line="360" w:lineRule="auto"/>
      <w:jc w:val="both"/>
    </w:pPr>
    <w:rPr>
      <w:rFonts w:ascii="Times New Roman" w:hAnsi="Times New Roman" w:cs="Times New Roman"/>
      <w:sz w:val="28"/>
    </w:rPr>
  </w:style>
  <w:style w:type="character" w:styleId="HTML">
    <w:name w:val="HTML Keyboard"/>
    <w:rsid w:val="00F15619"/>
    <w:rPr>
      <w:rFonts w:ascii="Courier New" w:hAnsi="Courier New" w:cs="Courier New"/>
      <w:sz w:val="20"/>
      <w:szCs w:val="20"/>
    </w:rPr>
  </w:style>
  <w:style w:type="paragraph" w:styleId="26">
    <w:name w:val="Body Text 2"/>
    <w:basedOn w:val="a0"/>
    <w:link w:val="27"/>
    <w:uiPriority w:val="99"/>
    <w:semiHidden/>
    <w:unhideWhenUsed/>
    <w:rsid w:val="008179B4"/>
    <w:pPr>
      <w:spacing w:after="120" w:line="480" w:lineRule="auto"/>
    </w:pPr>
  </w:style>
  <w:style w:type="character" w:customStyle="1" w:styleId="27">
    <w:name w:val="Основной текст 2 Знак"/>
    <w:link w:val="26"/>
    <w:uiPriority w:val="99"/>
    <w:semiHidden/>
    <w:rsid w:val="008179B4"/>
    <w:rPr>
      <w:rFonts w:ascii="Times New Roman" w:hAnsi="Times New Roman" w:cs="Times New Roman"/>
      <w:sz w:val="28"/>
      <w:szCs w:val="28"/>
    </w:rPr>
  </w:style>
  <w:style w:type="table" w:styleId="aff7">
    <w:name w:val="Table Grid"/>
    <w:basedOn w:val="a2"/>
    <w:locked/>
    <w:rsid w:val="00F57F3C"/>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semiHidden/>
    <w:rsid w:val="00DA2A57"/>
    <w:rPr>
      <w:rFonts w:ascii="Calibri" w:eastAsia="Times New Roman" w:hAnsi="Calibri" w:cs="Times New Roman"/>
      <w:b/>
      <w:bCs/>
      <w:sz w:val="22"/>
      <w:szCs w:val="22"/>
    </w:rPr>
  </w:style>
  <w:style w:type="paragraph" w:styleId="aff8">
    <w:name w:val="No Spacing"/>
    <w:link w:val="aff9"/>
    <w:qFormat/>
    <w:rsid w:val="00AA01C2"/>
    <w:pPr>
      <w:widowControl w:val="0"/>
      <w:autoSpaceDE w:val="0"/>
      <w:autoSpaceDN w:val="0"/>
      <w:adjustRightInd w:val="0"/>
      <w:ind w:firstLine="720"/>
      <w:jc w:val="both"/>
    </w:pPr>
    <w:rPr>
      <w:rFonts w:ascii="Arial" w:hAnsi="Arial" w:cs="Arial"/>
    </w:rPr>
  </w:style>
  <w:style w:type="character" w:customStyle="1" w:styleId="aff9">
    <w:name w:val="Без интервала Знак"/>
    <w:link w:val="aff8"/>
    <w:uiPriority w:val="1"/>
    <w:locked/>
    <w:rsid w:val="00F7192E"/>
    <w:rPr>
      <w:rFonts w:ascii="Arial" w:hAnsi="Arial" w:cs="Arial"/>
      <w:lang w:val="ru-RU" w:eastAsia="ru-RU" w:bidi="ar-SA"/>
    </w:rPr>
  </w:style>
  <w:style w:type="paragraph" w:customStyle="1" w:styleId="FR2">
    <w:name w:val="FR2"/>
    <w:uiPriority w:val="99"/>
    <w:rsid w:val="0081478D"/>
    <w:pPr>
      <w:widowControl w:val="0"/>
      <w:autoSpaceDE w:val="0"/>
      <w:autoSpaceDN w:val="0"/>
      <w:adjustRightInd w:val="0"/>
      <w:ind w:left="680" w:hanging="340"/>
      <w:jc w:val="both"/>
    </w:pPr>
    <w:rPr>
      <w:rFonts w:ascii="Times New Roman" w:hAnsi="Times New Roman" w:cs="Times New Roman"/>
      <w:sz w:val="28"/>
      <w:szCs w:val="28"/>
    </w:rPr>
  </w:style>
  <w:style w:type="paragraph" w:styleId="34">
    <w:name w:val="Body Text Indent 3"/>
    <w:basedOn w:val="a0"/>
    <w:link w:val="35"/>
    <w:uiPriority w:val="99"/>
    <w:unhideWhenUsed/>
    <w:rsid w:val="00707DDC"/>
    <w:pPr>
      <w:spacing w:after="120"/>
      <w:ind w:left="283"/>
    </w:pPr>
    <w:rPr>
      <w:sz w:val="16"/>
      <w:szCs w:val="16"/>
    </w:rPr>
  </w:style>
  <w:style w:type="character" w:customStyle="1" w:styleId="35">
    <w:name w:val="Основной текст с отступом 3 Знак"/>
    <w:basedOn w:val="a1"/>
    <w:link w:val="34"/>
    <w:uiPriority w:val="99"/>
    <w:rsid w:val="00707DDC"/>
    <w:rPr>
      <w:rFonts w:ascii="Times New Roman" w:hAnsi="Times New Roman" w:cs="Times New Roman"/>
      <w:sz w:val="16"/>
      <w:szCs w:val="16"/>
    </w:rPr>
  </w:style>
  <w:style w:type="paragraph" w:customStyle="1" w:styleId="14">
    <w:name w:val="Стиль1"/>
    <w:basedOn w:val="a0"/>
    <w:rsid w:val="00707DDC"/>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8">
    <w:name w:val="Стиль2"/>
    <w:basedOn w:val="29"/>
    <w:rsid w:val="00707DDC"/>
    <w:pPr>
      <w:keepNext/>
      <w:keepLines/>
      <w:widowControl w:val="0"/>
      <w:suppressLineNumbers/>
      <w:tabs>
        <w:tab w:val="num" w:pos="1836"/>
      </w:tabs>
      <w:suppressAutoHyphens/>
      <w:spacing w:after="60" w:line="240" w:lineRule="auto"/>
      <w:ind w:left="1836" w:hanging="576"/>
      <w:contextualSpacing w:val="0"/>
    </w:pPr>
    <w:rPr>
      <w:b/>
      <w:sz w:val="24"/>
      <w:szCs w:val="20"/>
    </w:rPr>
  </w:style>
  <w:style w:type="paragraph" w:customStyle="1" w:styleId="36">
    <w:name w:val="Стиль3"/>
    <w:basedOn w:val="2a"/>
    <w:rsid w:val="00707DDC"/>
    <w:pPr>
      <w:widowControl w:val="0"/>
      <w:tabs>
        <w:tab w:val="num" w:pos="1307"/>
      </w:tabs>
      <w:adjustRightInd w:val="0"/>
      <w:spacing w:after="0" w:line="240" w:lineRule="auto"/>
      <w:ind w:left="1080" w:firstLine="0"/>
      <w:textAlignment w:val="baseline"/>
    </w:pPr>
    <w:rPr>
      <w:sz w:val="24"/>
      <w:szCs w:val="20"/>
    </w:rPr>
  </w:style>
  <w:style w:type="paragraph" w:styleId="HTML0">
    <w:name w:val="HTML Preformatted"/>
    <w:basedOn w:val="a0"/>
    <w:link w:val="HTML1"/>
    <w:rsid w:val="00707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rPr>
  </w:style>
  <w:style w:type="character" w:customStyle="1" w:styleId="HTML1">
    <w:name w:val="Стандартный HTML Знак"/>
    <w:basedOn w:val="a1"/>
    <w:link w:val="HTML0"/>
    <w:rsid w:val="00707DDC"/>
    <w:rPr>
      <w:rFonts w:ascii="Courier New" w:hAnsi="Courier New" w:cs="Times New Roman"/>
    </w:rPr>
  </w:style>
  <w:style w:type="paragraph" w:styleId="affa">
    <w:name w:val="Plain Text"/>
    <w:basedOn w:val="a0"/>
    <w:link w:val="affb"/>
    <w:rsid w:val="00707DDC"/>
    <w:pPr>
      <w:spacing w:line="240" w:lineRule="auto"/>
      <w:ind w:firstLine="0"/>
      <w:jc w:val="left"/>
    </w:pPr>
    <w:rPr>
      <w:rFonts w:ascii="Courier New" w:hAnsi="Courier New"/>
      <w:sz w:val="20"/>
      <w:szCs w:val="20"/>
    </w:rPr>
  </w:style>
  <w:style w:type="character" w:customStyle="1" w:styleId="affb">
    <w:name w:val="Текст Знак"/>
    <w:basedOn w:val="a1"/>
    <w:link w:val="affa"/>
    <w:rsid w:val="00707DDC"/>
    <w:rPr>
      <w:rFonts w:ascii="Courier New" w:hAnsi="Courier New" w:cs="Times New Roman"/>
    </w:rPr>
  </w:style>
  <w:style w:type="character" w:customStyle="1" w:styleId="af">
    <w:name w:val="Абзац списка Знак"/>
    <w:link w:val="ae"/>
    <w:rsid w:val="00707DDC"/>
    <w:rPr>
      <w:rFonts w:ascii="Times New Roman" w:hAnsi="Times New Roman" w:cs="Times New Roman"/>
      <w:sz w:val="28"/>
      <w:szCs w:val="28"/>
      <w:lang w:eastAsia="ar-SA"/>
    </w:rPr>
  </w:style>
  <w:style w:type="character" w:customStyle="1" w:styleId="ConsPlusNormal0">
    <w:name w:val="ConsPlusNormal Знак"/>
    <w:link w:val="ConsPlusNormal"/>
    <w:locked/>
    <w:rsid w:val="00707DDC"/>
    <w:rPr>
      <w:rFonts w:ascii="Arial" w:hAnsi="Arial" w:cs="Arial"/>
      <w:lang w:val="ru-RU" w:eastAsia="ru-RU" w:bidi="ar-SA"/>
    </w:rPr>
  </w:style>
  <w:style w:type="paragraph" w:styleId="29">
    <w:name w:val="List Number 2"/>
    <w:basedOn w:val="a0"/>
    <w:uiPriority w:val="99"/>
    <w:semiHidden/>
    <w:unhideWhenUsed/>
    <w:rsid w:val="00707DDC"/>
    <w:pPr>
      <w:ind w:left="480" w:hanging="480"/>
      <w:contextualSpacing/>
    </w:pPr>
  </w:style>
  <w:style w:type="paragraph" w:styleId="2a">
    <w:name w:val="Body Text Indent 2"/>
    <w:basedOn w:val="a0"/>
    <w:link w:val="2b"/>
    <w:uiPriority w:val="99"/>
    <w:semiHidden/>
    <w:unhideWhenUsed/>
    <w:rsid w:val="00707DDC"/>
    <w:pPr>
      <w:spacing w:after="120" w:line="480" w:lineRule="auto"/>
      <w:ind w:left="283"/>
    </w:pPr>
  </w:style>
  <w:style w:type="character" w:customStyle="1" w:styleId="2b">
    <w:name w:val="Основной текст с отступом 2 Знак"/>
    <w:basedOn w:val="a1"/>
    <w:link w:val="2a"/>
    <w:uiPriority w:val="99"/>
    <w:semiHidden/>
    <w:rsid w:val="00707DDC"/>
    <w:rPr>
      <w:rFonts w:ascii="Times New Roman" w:hAnsi="Times New Roman" w:cs="Times New Roman"/>
      <w:sz w:val="28"/>
      <w:szCs w:val="28"/>
    </w:rPr>
  </w:style>
  <w:style w:type="paragraph" w:styleId="affc">
    <w:name w:val="Body Text Indent"/>
    <w:basedOn w:val="a0"/>
    <w:link w:val="affd"/>
    <w:uiPriority w:val="99"/>
    <w:semiHidden/>
    <w:unhideWhenUsed/>
    <w:rsid w:val="004A76C8"/>
    <w:pPr>
      <w:spacing w:after="120"/>
      <w:ind w:left="283"/>
    </w:pPr>
  </w:style>
  <w:style w:type="character" w:customStyle="1" w:styleId="affd">
    <w:name w:val="Основной текст с отступом Знак"/>
    <w:basedOn w:val="a1"/>
    <w:link w:val="affc"/>
    <w:uiPriority w:val="99"/>
    <w:semiHidden/>
    <w:rsid w:val="004A76C8"/>
    <w:rPr>
      <w:rFonts w:ascii="Times New Roman" w:hAnsi="Times New Roman" w:cs="Times New Roman"/>
      <w:sz w:val="28"/>
      <w:szCs w:val="28"/>
    </w:rPr>
  </w:style>
  <w:style w:type="paragraph" w:customStyle="1" w:styleId="-">
    <w:name w:val="Контракт-раздел"/>
    <w:basedOn w:val="a0"/>
    <w:next w:val="-0"/>
    <w:rsid w:val="004A76C8"/>
    <w:pPr>
      <w:keepNext/>
      <w:numPr>
        <w:numId w:val="2"/>
      </w:numPr>
      <w:tabs>
        <w:tab w:val="left" w:pos="540"/>
      </w:tabs>
      <w:suppressAutoHyphens/>
      <w:spacing w:before="360" w:after="120" w:line="240" w:lineRule="auto"/>
      <w:jc w:val="center"/>
      <w:outlineLvl w:val="1"/>
    </w:pPr>
    <w:rPr>
      <w:b/>
      <w:bCs/>
      <w:caps/>
      <w:smallCaps/>
      <w:sz w:val="24"/>
      <w:szCs w:val="24"/>
    </w:rPr>
  </w:style>
  <w:style w:type="paragraph" w:customStyle="1" w:styleId="-0">
    <w:name w:val="Контракт-пункт"/>
    <w:basedOn w:val="a0"/>
    <w:rsid w:val="004A76C8"/>
    <w:pPr>
      <w:numPr>
        <w:ilvl w:val="1"/>
        <w:numId w:val="2"/>
      </w:numPr>
      <w:spacing w:line="240" w:lineRule="auto"/>
    </w:pPr>
    <w:rPr>
      <w:sz w:val="24"/>
      <w:szCs w:val="24"/>
    </w:rPr>
  </w:style>
  <w:style w:type="paragraph" w:customStyle="1" w:styleId="-1">
    <w:name w:val="Контракт-подпункт"/>
    <w:basedOn w:val="a0"/>
    <w:rsid w:val="004A76C8"/>
    <w:pPr>
      <w:numPr>
        <w:ilvl w:val="2"/>
        <w:numId w:val="2"/>
      </w:numPr>
      <w:spacing w:line="240" w:lineRule="auto"/>
    </w:pPr>
    <w:rPr>
      <w:sz w:val="24"/>
      <w:szCs w:val="24"/>
    </w:rPr>
  </w:style>
  <w:style w:type="paragraph" w:customStyle="1" w:styleId="-2">
    <w:name w:val="Контракт-подподпункт"/>
    <w:basedOn w:val="a0"/>
    <w:rsid w:val="004A76C8"/>
    <w:pPr>
      <w:numPr>
        <w:ilvl w:val="3"/>
        <w:numId w:val="2"/>
      </w:numPr>
      <w:spacing w:line="240" w:lineRule="auto"/>
    </w:pPr>
    <w:rPr>
      <w:sz w:val="24"/>
      <w:szCs w:val="24"/>
    </w:rPr>
  </w:style>
  <w:style w:type="paragraph" w:customStyle="1" w:styleId="affe">
    <w:name w:val="Таблица шапка"/>
    <w:basedOn w:val="a0"/>
    <w:rsid w:val="004A76C8"/>
    <w:pPr>
      <w:keepNext/>
      <w:spacing w:before="40" w:after="40" w:line="240" w:lineRule="auto"/>
      <w:ind w:left="57" w:right="57" w:firstLine="0"/>
      <w:jc w:val="left"/>
    </w:pPr>
    <w:rPr>
      <w:sz w:val="18"/>
      <w:szCs w:val="18"/>
    </w:rPr>
  </w:style>
  <w:style w:type="paragraph" w:customStyle="1" w:styleId="afff">
    <w:name w:val="Таблица текст"/>
    <w:basedOn w:val="a0"/>
    <w:rsid w:val="004A76C8"/>
    <w:pPr>
      <w:spacing w:before="40" w:after="40" w:line="240" w:lineRule="auto"/>
      <w:ind w:left="57" w:right="57" w:firstLine="0"/>
      <w:jc w:val="left"/>
    </w:pPr>
    <w:rPr>
      <w:sz w:val="22"/>
      <w:szCs w:val="22"/>
    </w:rPr>
  </w:style>
  <w:style w:type="paragraph" w:customStyle="1" w:styleId="afff0">
    <w:name w:val="ТаблицаМелкая"/>
    <w:basedOn w:val="a0"/>
    <w:rsid w:val="004A76C8"/>
    <w:pPr>
      <w:keepLines/>
      <w:spacing w:before="60" w:after="60" w:line="240" w:lineRule="auto"/>
      <w:ind w:firstLine="0"/>
      <w:jc w:val="left"/>
    </w:pPr>
    <w:rPr>
      <w:rFonts w:ascii="Arial Narrow" w:hAnsi="Arial Narrow"/>
      <w:sz w:val="20"/>
      <w:szCs w:val="20"/>
      <w:lang w:eastAsia="en-US"/>
    </w:rPr>
  </w:style>
  <w:style w:type="character" w:customStyle="1" w:styleId="FontStyle14">
    <w:name w:val="Font Style14"/>
    <w:rsid w:val="00C40E9B"/>
    <w:rPr>
      <w:rFonts w:ascii="Times New Roman" w:hAnsi="Times New Roman" w:cs="Times New Roman"/>
      <w:sz w:val="22"/>
      <w:szCs w:val="22"/>
    </w:rPr>
  </w:style>
  <w:style w:type="paragraph" w:styleId="afff1">
    <w:name w:val="Normal (Web)"/>
    <w:basedOn w:val="a0"/>
    <w:uiPriority w:val="99"/>
    <w:rsid w:val="00F254E2"/>
    <w:pPr>
      <w:keepNext/>
      <w:spacing w:line="240" w:lineRule="auto"/>
      <w:ind w:firstLine="0"/>
      <w:jc w:val="left"/>
    </w:pPr>
    <w:rPr>
      <w:sz w:val="24"/>
      <w:szCs w:val="24"/>
    </w:rPr>
  </w:style>
  <w:style w:type="paragraph" w:customStyle="1" w:styleId="body">
    <w:name w:val="body"/>
    <w:basedOn w:val="a0"/>
    <w:next w:val="a0"/>
    <w:rsid w:val="00F254E2"/>
    <w:pPr>
      <w:autoSpaceDE w:val="0"/>
      <w:autoSpaceDN w:val="0"/>
      <w:adjustRightInd w:val="0"/>
      <w:spacing w:line="240" w:lineRule="auto"/>
      <w:ind w:firstLine="0"/>
      <w:jc w:val="left"/>
    </w:pPr>
    <w:rPr>
      <w:sz w:val="24"/>
      <w:szCs w:val="24"/>
    </w:rPr>
  </w:style>
  <w:style w:type="paragraph" w:customStyle="1" w:styleId="Default">
    <w:name w:val="Default"/>
    <w:rsid w:val="00F254E2"/>
    <w:pPr>
      <w:autoSpaceDE w:val="0"/>
      <w:autoSpaceDN w:val="0"/>
      <w:adjustRightInd w:val="0"/>
    </w:pPr>
    <w:rPr>
      <w:rFonts w:ascii="Tahoma" w:hAnsi="Tahoma" w:cs="Tahoma"/>
      <w:color w:val="000000"/>
      <w:sz w:val="24"/>
      <w:szCs w:val="24"/>
    </w:rPr>
  </w:style>
  <w:style w:type="paragraph" w:customStyle="1" w:styleId="2c">
    <w:name w:val="Знак Знак2 Знак Знак Знак Знак"/>
    <w:basedOn w:val="a0"/>
    <w:next w:val="2"/>
    <w:autoRedefine/>
    <w:rsid w:val="000A5B15"/>
    <w:pPr>
      <w:spacing w:after="160" w:line="240" w:lineRule="exact"/>
      <w:ind w:firstLine="0"/>
      <w:jc w:val="left"/>
    </w:pPr>
    <w:rPr>
      <w:rFonts w:ascii="Calibri" w:hAnsi="Calibri" w:cs="Calibri"/>
      <w:sz w:val="24"/>
      <w:szCs w:val="24"/>
      <w:lang w:val="en-US" w:eastAsia="en-US"/>
    </w:rPr>
  </w:style>
  <w:style w:type="paragraph" w:customStyle="1" w:styleId="afff2">
    <w:name w:val="Знак Знак Знак Знак Знак Знак Знак Знак Знак Знак Знак Знак"/>
    <w:basedOn w:val="a0"/>
    <w:rsid w:val="00AB082D"/>
    <w:pPr>
      <w:spacing w:before="100" w:beforeAutospacing="1" w:after="100" w:afterAutospacing="1" w:line="240" w:lineRule="auto"/>
      <w:ind w:firstLine="0"/>
      <w:jc w:val="left"/>
    </w:pPr>
    <w:rPr>
      <w:rFonts w:ascii="Tahoma" w:hAnsi="Tahoma"/>
      <w:sz w:val="20"/>
      <w:szCs w:val="20"/>
      <w:lang w:val="en-US" w:eastAsia="en-US"/>
    </w:rPr>
  </w:style>
  <w:style w:type="character" w:styleId="afff3">
    <w:name w:val="Emphasis"/>
    <w:basedOn w:val="a1"/>
    <w:qFormat/>
    <w:locked/>
    <w:rsid w:val="00AB38FB"/>
    <w:rPr>
      <w:i/>
      <w:iCs/>
    </w:rPr>
  </w:style>
  <w:style w:type="paragraph" w:customStyle="1" w:styleId="afff4">
    <w:name w:val="Знак Знак Знак Знак Знак Знак Знак Знак Знак Знак Знак Знак"/>
    <w:basedOn w:val="a0"/>
    <w:rsid w:val="00BD644E"/>
    <w:pPr>
      <w:spacing w:before="100" w:beforeAutospacing="1" w:after="100" w:afterAutospacing="1" w:line="240" w:lineRule="auto"/>
      <w:ind w:firstLine="0"/>
      <w:jc w:val="left"/>
    </w:pPr>
    <w:rPr>
      <w:rFonts w:ascii="Tahoma" w:hAnsi="Tahoma"/>
      <w:sz w:val="20"/>
      <w:szCs w:val="20"/>
      <w:lang w:val="en-US" w:eastAsia="en-US"/>
    </w:rPr>
  </w:style>
  <w:style w:type="character" w:styleId="afff5">
    <w:name w:val="Strong"/>
    <w:basedOn w:val="a1"/>
    <w:qFormat/>
    <w:locked/>
    <w:rsid w:val="007B79EF"/>
    <w:rPr>
      <w:b/>
      <w:bCs/>
    </w:rPr>
  </w:style>
  <w:style w:type="paragraph" w:styleId="afff6">
    <w:name w:val="Subtitle"/>
    <w:basedOn w:val="a0"/>
    <w:next w:val="a0"/>
    <w:link w:val="afff7"/>
    <w:qFormat/>
    <w:locked/>
    <w:rsid w:val="007B79EF"/>
    <w:pPr>
      <w:numPr>
        <w:ilvl w:val="1"/>
      </w:numPr>
      <w:ind w:firstLine="851"/>
    </w:pPr>
    <w:rPr>
      <w:rFonts w:asciiTheme="majorHAnsi" w:eastAsiaTheme="majorEastAsia" w:hAnsiTheme="majorHAnsi" w:cstheme="majorBidi"/>
      <w:i/>
      <w:iCs/>
      <w:color w:val="4F81BD" w:themeColor="accent1"/>
      <w:spacing w:val="15"/>
      <w:sz w:val="24"/>
      <w:szCs w:val="24"/>
    </w:rPr>
  </w:style>
  <w:style w:type="character" w:customStyle="1" w:styleId="afff7">
    <w:name w:val="Подзаголовок Знак"/>
    <w:basedOn w:val="a1"/>
    <w:link w:val="afff6"/>
    <w:rsid w:val="007B79EF"/>
    <w:rPr>
      <w:rFonts w:asciiTheme="majorHAnsi" w:eastAsiaTheme="majorEastAsia" w:hAnsiTheme="majorHAnsi" w:cstheme="majorBidi"/>
      <w:i/>
      <w:iCs/>
      <w:color w:val="4F81BD" w:themeColor="accent1"/>
      <w:spacing w:val="15"/>
      <w:sz w:val="24"/>
      <w:szCs w:val="24"/>
    </w:rPr>
  </w:style>
  <w:style w:type="character" w:styleId="afff8">
    <w:name w:val="Subtle Emphasis"/>
    <w:basedOn w:val="a1"/>
    <w:uiPriority w:val="19"/>
    <w:qFormat/>
    <w:rsid w:val="007B79EF"/>
    <w:rPr>
      <w:i/>
      <w:iCs/>
      <w:color w:val="808080" w:themeColor="text1" w:themeTint="7F"/>
    </w:rPr>
  </w:style>
  <w:style w:type="paragraph" w:customStyle="1" w:styleId="afff9">
    <w:name w:val="Знак Знак Знак Знак"/>
    <w:basedOn w:val="a0"/>
    <w:rsid w:val="003324A7"/>
    <w:pPr>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40">
    <w:name w:val="Заголовок 4 Знак"/>
    <w:basedOn w:val="a1"/>
    <w:link w:val="4"/>
    <w:rsid w:val="00276E6F"/>
    <w:rPr>
      <w:rFonts w:asciiTheme="majorHAnsi" w:eastAsiaTheme="majorEastAsia" w:hAnsiTheme="majorHAnsi" w:cstheme="majorBidi"/>
      <w:b/>
      <w:bCs/>
      <w:i/>
      <w:iCs/>
      <w:color w:val="4F81BD" w:themeColor="accent1"/>
      <w:sz w:val="28"/>
      <w:szCs w:val="28"/>
    </w:rPr>
  </w:style>
  <w:style w:type="character" w:styleId="afffa">
    <w:name w:val="Intense Emphasis"/>
    <w:basedOn w:val="a1"/>
    <w:uiPriority w:val="21"/>
    <w:qFormat/>
    <w:rsid w:val="00276E6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Keyboard"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0">
    <w:name w:val="Normal"/>
    <w:qFormat/>
    <w:rsid w:val="004B143B"/>
    <w:pPr>
      <w:spacing w:line="360" w:lineRule="auto"/>
      <w:ind w:firstLine="851"/>
      <w:jc w:val="both"/>
    </w:pPr>
    <w:rPr>
      <w:rFonts w:ascii="Times New Roman" w:hAnsi="Times New Roman" w:cs="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9"/>
    <w:qFormat/>
    <w:rsid w:val="00FB0B92"/>
    <w:pPr>
      <w:keepNext/>
      <w:keepLines/>
      <w:pageBreakBefore/>
      <w:tabs>
        <w:tab w:val="num" w:pos="1134"/>
      </w:tabs>
      <w:suppressAutoHyphens/>
      <w:spacing w:before="480" w:after="240" w:line="240" w:lineRule="auto"/>
      <w:ind w:left="1134" w:hanging="1134"/>
      <w:jc w:val="left"/>
      <w:outlineLvl w:val="0"/>
    </w:pPr>
    <w:rPr>
      <w:rFonts w:ascii="Arial" w:hAnsi="Arial"/>
      <w:b/>
      <w:kern w:val="28"/>
      <w:sz w:val="20"/>
      <w:szCs w:val="20"/>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9"/>
    <w:qFormat/>
    <w:rsid w:val="00EA7733"/>
    <w:pPr>
      <w:keepNext/>
      <w:keepLines/>
      <w:spacing w:before="200"/>
      <w:outlineLvl w:val="1"/>
    </w:pPr>
    <w:rPr>
      <w:rFonts w:ascii="Cambria" w:hAnsi="Cambria"/>
      <w:b/>
      <w:snapToGrid w:val="0"/>
      <w:color w:val="4F81BD"/>
      <w:sz w:val="26"/>
      <w:szCs w:val="20"/>
    </w:rPr>
  </w:style>
  <w:style w:type="paragraph" w:styleId="3">
    <w:name w:val="heading 3"/>
    <w:basedOn w:val="a0"/>
    <w:next w:val="a0"/>
    <w:link w:val="30"/>
    <w:uiPriority w:val="99"/>
    <w:qFormat/>
    <w:rsid w:val="00EA7733"/>
    <w:pPr>
      <w:keepNext/>
      <w:keepLines/>
      <w:spacing w:before="200"/>
      <w:outlineLvl w:val="2"/>
    </w:pPr>
    <w:rPr>
      <w:rFonts w:ascii="Cambria" w:hAnsi="Cambria"/>
      <w:b/>
      <w:snapToGrid w:val="0"/>
      <w:color w:val="4F81BD"/>
      <w:sz w:val="20"/>
      <w:szCs w:val="20"/>
    </w:rPr>
  </w:style>
  <w:style w:type="paragraph" w:styleId="6">
    <w:name w:val="heading 6"/>
    <w:basedOn w:val="a0"/>
    <w:next w:val="a0"/>
    <w:link w:val="60"/>
    <w:semiHidden/>
    <w:unhideWhenUsed/>
    <w:qFormat/>
    <w:locked/>
    <w:rsid w:val="00DA2A5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
    <w:uiPriority w:val="99"/>
    <w:locked/>
    <w:rsid w:val="00FB0B92"/>
    <w:rPr>
      <w:rFonts w:ascii="Arial" w:hAnsi="Arial" w:cs="Times New Roman"/>
      <w:b/>
      <w:kern w:val="28"/>
      <w:sz w:val="2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semiHidden/>
    <w:locked/>
    <w:rsid w:val="00EA7733"/>
    <w:rPr>
      <w:rFonts w:ascii="Cambria" w:hAnsi="Cambria" w:cs="Times New Roman"/>
      <w:b/>
      <w:snapToGrid/>
      <w:color w:val="4F81BD"/>
      <w:sz w:val="26"/>
      <w:lang w:eastAsia="ru-RU"/>
    </w:rPr>
  </w:style>
  <w:style w:type="character" w:customStyle="1" w:styleId="30">
    <w:name w:val="Заголовок 3 Знак"/>
    <w:link w:val="3"/>
    <w:uiPriority w:val="99"/>
    <w:semiHidden/>
    <w:locked/>
    <w:rsid w:val="00EA7733"/>
    <w:rPr>
      <w:rFonts w:ascii="Cambria" w:hAnsi="Cambria" w:cs="Times New Roman"/>
      <w:b/>
      <w:snapToGrid/>
      <w:color w:val="4F81BD"/>
      <w:sz w:val="20"/>
      <w:lang w:eastAsia="ru-RU"/>
    </w:rPr>
  </w:style>
  <w:style w:type="paragraph" w:customStyle="1" w:styleId="a4">
    <w:name w:val="Пункт"/>
    <w:basedOn w:val="a0"/>
    <w:rsid w:val="00FB0B92"/>
    <w:pPr>
      <w:tabs>
        <w:tab w:val="num" w:pos="1134"/>
      </w:tabs>
      <w:ind w:left="1134" w:hanging="1134"/>
    </w:pPr>
  </w:style>
  <w:style w:type="character" w:styleId="a5">
    <w:name w:val="Hyperlink"/>
    <w:uiPriority w:val="99"/>
    <w:rsid w:val="004B143B"/>
    <w:rPr>
      <w:rFonts w:cs="Times New Roman"/>
      <w:color w:val="0000FF"/>
      <w:u w:val="single"/>
    </w:rPr>
  </w:style>
  <w:style w:type="paragraph" w:styleId="11">
    <w:name w:val="toc 1"/>
    <w:basedOn w:val="a0"/>
    <w:next w:val="a0"/>
    <w:autoRedefine/>
    <w:uiPriority w:val="39"/>
    <w:rsid w:val="00EA7733"/>
    <w:pPr>
      <w:keepNext/>
      <w:tabs>
        <w:tab w:val="left" w:pos="1134"/>
        <w:tab w:val="right" w:leader="dot" w:pos="9072"/>
      </w:tabs>
      <w:spacing w:before="120" w:after="120" w:line="240" w:lineRule="auto"/>
      <w:ind w:left="1134" w:right="1134" w:hanging="567"/>
    </w:pPr>
    <w:rPr>
      <w:b/>
      <w:bCs/>
      <w:noProof/>
    </w:rPr>
  </w:style>
  <w:style w:type="paragraph" w:styleId="21">
    <w:name w:val="toc 2"/>
    <w:basedOn w:val="a0"/>
    <w:next w:val="a0"/>
    <w:autoRedefine/>
    <w:uiPriority w:val="39"/>
    <w:rsid w:val="004B143B"/>
    <w:pPr>
      <w:tabs>
        <w:tab w:val="left" w:pos="1701"/>
        <w:tab w:val="right" w:leader="dot" w:pos="9072"/>
      </w:tabs>
      <w:spacing w:line="240" w:lineRule="auto"/>
      <w:ind w:left="1701" w:right="1133" w:hanging="567"/>
      <w:jc w:val="left"/>
    </w:pPr>
    <w:rPr>
      <w:noProof/>
      <w:sz w:val="22"/>
      <w:szCs w:val="22"/>
    </w:rPr>
  </w:style>
  <w:style w:type="paragraph" w:customStyle="1" w:styleId="a6">
    <w:name w:val="Пункт Знак"/>
    <w:basedOn w:val="a0"/>
    <w:uiPriority w:val="99"/>
    <w:rsid w:val="004B143B"/>
    <w:pPr>
      <w:tabs>
        <w:tab w:val="num" w:pos="643"/>
        <w:tab w:val="left" w:pos="851"/>
        <w:tab w:val="left" w:pos="1134"/>
        <w:tab w:val="num" w:pos="1844"/>
      </w:tabs>
      <w:ind w:left="1844" w:hanging="567"/>
    </w:pPr>
    <w:rPr>
      <w:b/>
      <w:bCs/>
    </w:rPr>
  </w:style>
  <w:style w:type="paragraph" w:customStyle="1" w:styleId="a7">
    <w:name w:val="Подпункт"/>
    <w:basedOn w:val="a6"/>
    <w:rsid w:val="004B143B"/>
    <w:pPr>
      <w:tabs>
        <w:tab w:val="clear" w:pos="643"/>
        <w:tab w:val="clear" w:pos="1134"/>
        <w:tab w:val="num" w:pos="993"/>
      </w:tabs>
      <w:ind w:left="993" w:hanging="851"/>
    </w:pPr>
  </w:style>
  <w:style w:type="paragraph" w:customStyle="1" w:styleId="a8">
    <w:name w:val="Подподпункт"/>
    <w:basedOn w:val="a7"/>
    <w:uiPriority w:val="99"/>
    <w:rsid w:val="004B143B"/>
    <w:pPr>
      <w:numPr>
        <w:ilvl w:val="3"/>
      </w:numPr>
      <w:tabs>
        <w:tab w:val="num" w:pos="993"/>
        <w:tab w:val="left" w:pos="1134"/>
        <w:tab w:val="left" w:pos="1418"/>
      </w:tabs>
      <w:ind w:left="993" w:hanging="851"/>
    </w:pPr>
  </w:style>
  <w:style w:type="paragraph" w:customStyle="1" w:styleId="a9">
    <w:name w:val="Подподподпункт"/>
    <w:basedOn w:val="a0"/>
    <w:uiPriority w:val="99"/>
    <w:rsid w:val="004B143B"/>
    <w:pPr>
      <w:tabs>
        <w:tab w:val="left" w:pos="1134"/>
        <w:tab w:val="left" w:pos="1701"/>
        <w:tab w:val="num" w:pos="3560"/>
      </w:tabs>
      <w:ind w:left="3560" w:hanging="1008"/>
    </w:pPr>
  </w:style>
  <w:style w:type="paragraph" w:customStyle="1" w:styleId="12">
    <w:name w:val="Пункт1"/>
    <w:basedOn w:val="a0"/>
    <w:uiPriority w:val="99"/>
    <w:rsid w:val="004B143B"/>
    <w:pPr>
      <w:tabs>
        <w:tab w:val="num" w:pos="567"/>
        <w:tab w:val="num" w:pos="643"/>
      </w:tabs>
      <w:spacing w:before="240"/>
      <w:ind w:left="567" w:hanging="279"/>
      <w:jc w:val="center"/>
    </w:pPr>
    <w:rPr>
      <w:rFonts w:ascii="Arial" w:hAnsi="Arial" w:cs="Arial"/>
      <w:b/>
      <w:bCs/>
    </w:rPr>
  </w:style>
  <w:style w:type="paragraph" w:customStyle="1" w:styleId="31">
    <w:name w:val="Пункт_3"/>
    <w:basedOn w:val="a0"/>
    <w:rsid w:val="004B143B"/>
    <w:pPr>
      <w:tabs>
        <w:tab w:val="num" w:pos="1134"/>
      </w:tabs>
      <w:ind w:left="1134" w:hanging="1133"/>
    </w:pPr>
  </w:style>
  <w:style w:type="paragraph" w:styleId="aa">
    <w:name w:val="header"/>
    <w:basedOn w:val="a0"/>
    <w:link w:val="ab"/>
    <w:uiPriority w:val="99"/>
    <w:rsid w:val="004B143B"/>
    <w:pPr>
      <w:tabs>
        <w:tab w:val="center" w:pos="4677"/>
        <w:tab w:val="right" w:pos="9355"/>
      </w:tabs>
      <w:spacing w:line="240" w:lineRule="auto"/>
    </w:pPr>
    <w:rPr>
      <w:snapToGrid w:val="0"/>
      <w:sz w:val="20"/>
      <w:szCs w:val="20"/>
    </w:rPr>
  </w:style>
  <w:style w:type="character" w:customStyle="1" w:styleId="ab">
    <w:name w:val="Верхний колонтитул Знак"/>
    <w:link w:val="aa"/>
    <w:uiPriority w:val="99"/>
    <w:locked/>
    <w:rsid w:val="004B143B"/>
    <w:rPr>
      <w:rFonts w:ascii="Times New Roman" w:hAnsi="Times New Roman" w:cs="Times New Roman"/>
      <w:snapToGrid/>
      <w:sz w:val="20"/>
      <w:lang w:eastAsia="ru-RU"/>
    </w:rPr>
  </w:style>
  <w:style w:type="paragraph" w:styleId="ac">
    <w:name w:val="footer"/>
    <w:aliases w:val="Знак3,Знак3 Знак"/>
    <w:basedOn w:val="a0"/>
    <w:link w:val="ad"/>
    <w:uiPriority w:val="99"/>
    <w:rsid w:val="004B143B"/>
    <w:pPr>
      <w:tabs>
        <w:tab w:val="center" w:pos="4677"/>
        <w:tab w:val="right" w:pos="9355"/>
      </w:tabs>
      <w:spacing w:line="240" w:lineRule="auto"/>
    </w:pPr>
    <w:rPr>
      <w:snapToGrid w:val="0"/>
      <w:sz w:val="20"/>
      <w:szCs w:val="20"/>
    </w:rPr>
  </w:style>
  <w:style w:type="character" w:customStyle="1" w:styleId="ad">
    <w:name w:val="Нижний колонтитул Знак"/>
    <w:aliases w:val="Знак3 Знак1,Знак3 Знак Знак"/>
    <w:link w:val="ac"/>
    <w:uiPriority w:val="99"/>
    <w:locked/>
    <w:rsid w:val="004B143B"/>
    <w:rPr>
      <w:rFonts w:ascii="Times New Roman" w:hAnsi="Times New Roman" w:cs="Times New Roman"/>
      <w:snapToGrid/>
      <w:sz w:val="20"/>
      <w:lang w:eastAsia="ru-RU"/>
    </w:rPr>
  </w:style>
  <w:style w:type="paragraph" w:customStyle="1" w:styleId="22">
    <w:name w:val="Пункт_2_заглав"/>
    <w:basedOn w:val="a0"/>
    <w:next w:val="a0"/>
    <w:uiPriority w:val="99"/>
    <w:rsid w:val="00DF70CD"/>
    <w:pPr>
      <w:keepNext/>
      <w:tabs>
        <w:tab w:val="num" w:pos="1440"/>
      </w:tabs>
      <w:suppressAutoHyphens/>
      <w:spacing w:before="360" w:after="120"/>
      <w:ind w:left="1440" w:hanging="360"/>
      <w:outlineLvl w:val="1"/>
    </w:pPr>
    <w:rPr>
      <w:b/>
      <w:bCs/>
    </w:rPr>
  </w:style>
  <w:style w:type="paragraph" w:customStyle="1" w:styleId="13">
    <w:name w:val="Пункт_1"/>
    <w:basedOn w:val="a0"/>
    <w:uiPriority w:val="99"/>
    <w:rsid w:val="00DF70CD"/>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0"/>
    <w:rsid w:val="00DF70CD"/>
    <w:pPr>
      <w:tabs>
        <w:tab w:val="num" w:pos="2269"/>
      </w:tabs>
      <w:ind w:left="2269" w:hanging="1134"/>
    </w:pPr>
  </w:style>
  <w:style w:type="paragraph" w:customStyle="1" w:styleId="-6">
    <w:name w:val="пункт-6"/>
    <w:basedOn w:val="a0"/>
    <w:uiPriority w:val="99"/>
    <w:rsid w:val="00DF70CD"/>
    <w:pPr>
      <w:spacing w:line="288" w:lineRule="auto"/>
      <w:ind w:firstLine="0"/>
    </w:pPr>
  </w:style>
  <w:style w:type="paragraph" w:styleId="ae">
    <w:name w:val="List Paragraph"/>
    <w:basedOn w:val="a0"/>
    <w:link w:val="af"/>
    <w:uiPriority w:val="34"/>
    <w:qFormat/>
    <w:rsid w:val="002F7F0A"/>
    <w:pPr>
      <w:spacing w:line="288" w:lineRule="auto"/>
      <w:ind w:left="720" w:firstLine="0"/>
    </w:pPr>
    <w:rPr>
      <w:lang w:eastAsia="ar-SA"/>
    </w:rPr>
  </w:style>
  <w:style w:type="paragraph" w:customStyle="1" w:styleId="5ABCD">
    <w:name w:val="Пункт_5_ABCD"/>
    <w:basedOn w:val="a0"/>
    <w:rsid w:val="00D14E6D"/>
    <w:pPr>
      <w:tabs>
        <w:tab w:val="num" w:pos="1701"/>
      </w:tabs>
      <w:ind w:left="1701" w:hanging="567"/>
    </w:pPr>
  </w:style>
  <w:style w:type="paragraph" w:customStyle="1" w:styleId="af0">
    <w:name w:val="Пункт_б/н"/>
    <w:basedOn w:val="a0"/>
    <w:uiPriority w:val="99"/>
    <w:rsid w:val="00D14E6D"/>
    <w:pPr>
      <w:ind w:left="1134" w:firstLine="0"/>
    </w:pPr>
  </w:style>
  <w:style w:type="paragraph" w:customStyle="1" w:styleId="af1">
    <w:name w:val="Примечание"/>
    <w:basedOn w:val="a0"/>
    <w:link w:val="af2"/>
    <w:uiPriority w:val="99"/>
    <w:rsid w:val="00610F72"/>
    <w:pPr>
      <w:numPr>
        <w:ilvl w:val="1"/>
      </w:numPr>
      <w:spacing w:before="240" w:after="240" w:line="240" w:lineRule="auto"/>
      <w:ind w:left="1701" w:right="567" w:firstLine="851"/>
    </w:pPr>
    <w:rPr>
      <w:spacing w:val="20"/>
      <w:sz w:val="20"/>
      <w:szCs w:val="20"/>
    </w:rPr>
  </w:style>
  <w:style w:type="character" w:customStyle="1" w:styleId="af2">
    <w:name w:val="Примечание Знак"/>
    <w:link w:val="af1"/>
    <w:uiPriority w:val="99"/>
    <w:locked/>
    <w:rsid w:val="00610F72"/>
    <w:rPr>
      <w:rFonts w:ascii="Times New Roman" w:hAnsi="Times New Roman"/>
      <w:spacing w:val="20"/>
      <w:sz w:val="20"/>
      <w:lang w:eastAsia="ru-RU"/>
    </w:rPr>
  </w:style>
  <w:style w:type="character" w:styleId="af3">
    <w:name w:val="footnote reference"/>
    <w:uiPriority w:val="99"/>
    <w:semiHidden/>
    <w:rsid w:val="00F93B08"/>
    <w:rPr>
      <w:rFonts w:cs="Times New Roman"/>
      <w:vertAlign w:val="superscript"/>
    </w:rPr>
  </w:style>
  <w:style w:type="paragraph" w:customStyle="1" w:styleId="32">
    <w:name w:val="Пункт_3_заглав"/>
    <w:basedOn w:val="31"/>
    <w:uiPriority w:val="99"/>
    <w:rsid w:val="00F93B08"/>
    <w:pPr>
      <w:keepNext/>
      <w:tabs>
        <w:tab w:val="clear" w:pos="1134"/>
        <w:tab w:val="num" w:pos="720"/>
        <w:tab w:val="num" w:pos="2269"/>
      </w:tabs>
      <w:spacing w:before="240" w:after="120" w:line="240" w:lineRule="auto"/>
      <w:ind w:left="2160" w:hanging="180"/>
      <w:outlineLvl w:val="2"/>
    </w:pPr>
    <w:rPr>
      <w:b/>
      <w:bCs/>
    </w:rPr>
  </w:style>
  <w:style w:type="paragraph" w:styleId="af4">
    <w:name w:val="footnote text"/>
    <w:basedOn w:val="a0"/>
    <w:link w:val="af5"/>
    <w:uiPriority w:val="99"/>
    <w:semiHidden/>
    <w:rsid w:val="00F93B08"/>
    <w:pPr>
      <w:spacing w:line="240" w:lineRule="auto"/>
    </w:pPr>
    <w:rPr>
      <w:sz w:val="20"/>
      <w:szCs w:val="20"/>
    </w:rPr>
  </w:style>
  <w:style w:type="character" w:customStyle="1" w:styleId="af5">
    <w:name w:val="Текст сноски Знак"/>
    <w:link w:val="af4"/>
    <w:uiPriority w:val="99"/>
    <w:semiHidden/>
    <w:locked/>
    <w:rsid w:val="00F93B08"/>
    <w:rPr>
      <w:rFonts w:ascii="Times New Roman" w:hAnsi="Times New Roman" w:cs="Times New Roman"/>
      <w:sz w:val="20"/>
      <w:lang w:eastAsia="ru-RU"/>
    </w:rPr>
  </w:style>
  <w:style w:type="paragraph" w:customStyle="1" w:styleId="4">
    <w:name w:val="Пункт_4"/>
    <w:basedOn w:val="31"/>
    <w:rsid w:val="00F93B08"/>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20071"/>
    <w:pPr>
      <w:widowControl w:val="0"/>
      <w:autoSpaceDE w:val="0"/>
      <w:autoSpaceDN w:val="0"/>
      <w:adjustRightInd w:val="0"/>
    </w:pPr>
    <w:rPr>
      <w:rFonts w:ascii="Courier New" w:hAnsi="Courier New" w:cs="Courier New"/>
    </w:rPr>
  </w:style>
  <w:style w:type="paragraph" w:styleId="33">
    <w:name w:val="toc 3"/>
    <w:basedOn w:val="a0"/>
    <w:next w:val="a0"/>
    <w:autoRedefine/>
    <w:uiPriority w:val="39"/>
    <w:rsid w:val="003E492C"/>
    <w:pPr>
      <w:spacing w:after="100" w:line="276" w:lineRule="auto"/>
      <w:ind w:left="440" w:firstLine="0"/>
      <w:jc w:val="left"/>
    </w:pPr>
    <w:rPr>
      <w:rFonts w:ascii="Calibri" w:hAnsi="Calibri" w:cs="Calibri"/>
      <w:sz w:val="22"/>
      <w:szCs w:val="22"/>
    </w:rPr>
  </w:style>
  <w:style w:type="paragraph" w:styleId="40">
    <w:name w:val="toc 4"/>
    <w:basedOn w:val="a0"/>
    <w:next w:val="a0"/>
    <w:autoRedefine/>
    <w:uiPriority w:val="39"/>
    <w:rsid w:val="003E492C"/>
    <w:pPr>
      <w:spacing w:after="100" w:line="276" w:lineRule="auto"/>
      <w:ind w:left="660" w:firstLine="0"/>
      <w:jc w:val="left"/>
    </w:pPr>
    <w:rPr>
      <w:rFonts w:ascii="Calibri" w:hAnsi="Calibri" w:cs="Calibri"/>
      <w:sz w:val="22"/>
      <w:szCs w:val="22"/>
    </w:rPr>
  </w:style>
  <w:style w:type="paragraph" w:styleId="5">
    <w:name w:val="toc 5"/>
    <w:basedOn w:val="a0"/>
    <w:next w:val="a0"/>
    <w:autoRedefine/>
    <w:uiPriority w:val="39"/>
    <w:rsid w:val="003E492C"/>
    <w:pPr>
      <w:spacing w:after="100" w:line="276" w:lineRule="auto"/>
      <w:ind w:left="880" w:firstLine="0"/>
      <w:jc w:val="left"/>
    </w:pPr>
    <w:rPr>
      <w:rFonts w:ascii="Calibri" w:hAnsi="Calibri" w:cs="Calibri"/>
      <w:sz w:val="22"/>
      <w:szCs w:val="22"/>
    </w:rPr>
  </w:style>
  <w:style w:type="paragraph" w:styleId="61">
    <w:name w:val="toc 6"/>
    <w:basedOn w:val="a0"/>
    <w:next w:val="a0"/>
    <w:autoRedefine/>
    <w:uiPriority w:val="39"/>
    <w:rsid w:val="003E492C"/>
    <w:pPr>
      <w:spacing w:after="100" w:line="276" w:lineRule="auto"/>
      <w:ind w:left="1100" w:firstLine="0"/>
      <w:jc w:val="left"/>
    </w:pPr>
    <w:rPr>
      <w:rFonts w:ascii="Calibri" w:hAnsi="Calibri" w:cs="Calibri"/>
      <w:sz w:val="22"/>
      <w:szCs w:val="22"/>
    </w:rPr>
  </w:style>
  <w:style w:type="paragraph" w:styleId="7">
    <w:name w:val="toc 7"/>
    <w:basedOn w:val="a0"/>
    <w:next w:val="a0"/>
    <w:autoRedefine/>
    <w:uiPriority w:val="39"/>
    <w:rsid w:val="003E492C"/>
    <w:pPr>
      <w:spacing w:after="100" w:line="276" w:lineRule="auto"/>
      <w:ind w:left="1320" w:firstLine="0"/>
      <w:jc w:val="left"/>
    </w:pPr>
    <w:rPr>
      <w:rFonts w:ascii="Calibri" w:hAnsi="Calibri" w:cs="Calibri"/>
      <w:sz w:val="22"/>
      <w:szCs w:val="22"/>
    </w:rPr>
  </w:style>
  <w:style w:type="paragraph" w:styleId="8">
    <w:name w:val="toc 8"/>
    <w:basedOn w:val="a0"/>
    <w:next w:val="a0"/>
    <w:autoRedefine/>
    <w:uiPriority w:val="39"/>
    <w:rsid w:val="003E492C"/>
    <w:pPr>
      <w:spacing w:after="100" w:line="276" w:lineRule="auto"/>
      <w:ind w:left="1540" w:firstLine="0"/>
      <w:jc w:val="left"/>
    </w:pPr>
    <w:rPr>
      <w:rFonts w:ascii="Calibri" w:hAnsi="Calibri" w:cs="Calibri"/>
      <w:sz w:val="22"/>
      <w:szCs w:val="22"/>
    </w:rPr>
  </w:style>
  <w:style w:type="paragraph" w:styleId="9">
    <w:name w:val="toc 9"/>
    <w:basedOn w:val="a0"/>
    <w:next w:val="a0"/>
    <w:autoRedefine/>
    <w:uiPriority w:val="39"/>
    <w:rsid w:val="003E492C"/>
    <w:pPr>
      <w:spacing w:after="100" w:line="276" w:lineRule="auto"/>
      <w:ind w:left="1760" w:firstLine="0"/>
      <w:jc w:val="left"/>
    </w:pPr>
    <w:rPr>
      <w:rFonts w:ascii="Calibri" w:hAnsi="Calibri" w:cs="Calibri"/>
      <w:sz w:val="22"/>
      <w:szCs w:val="22"/>
    </w:rPr>
  </w:style>
  <w:style w:type="character" w:styleId="af6">
    <w:name w:val="annotation reference"/>
    <w:uiPriority w:val="99"/>
    <w:semiHidden/>
    <w:rsid w:val="005F5DFA"/>
    <w:rPr>
      <w:rFonts w:cs="Times New Roman"/>
      <w:sz w:val="16"/>
    </w:rPr>
  </w:style>
  <w:style w:type="paragraph" w:styleId="af7">
    <w:name w:val="annotation text"/>
    <w:basedOn w:val="a0"/>
    <w:link w:val="af8"/>
    <w:uiPriority w:val="99"/>
    <w:semiHidden/>
    <w:rsid w:val="005F5DFA"/>
    <w:pPr>
      <w:spacing w:line="240" w:lineRule="auto"/>
    </w:pPr>
    <w:rPr>
      <w:snapToGrid w:val="0"/>
      <w:sz w:val="20"/>
      <w:szCs w:val="20"/>
    </w:rPr>
  </w:style>
  <w:style w:type="character" w:customStyle="1" w:styleId="af8">
    <w:name w:val="Текст примечания Знак"/>
    <w:link w:val="af7"/>
    <w:uiPriority w:val="99"/>
    <w:semiHidden/>
    <w:locked/>
    <w:rsid w:val="005F5DFA"/>
    <w:rPr>
      <w:rFonts w:ascii="Times New Roman" w:hAnsi="Times New Roman" w:cs="Times New Roman"/>
      <w:snapToGrid/>
      <w:sz w:val="20"/>
      <w:lang w:eastAsia="ru-RU"/>
    </w:rPr>
  </w:style>
  <w:style w:type="paragraph" w:styleId="af9">
    <w:name w:val="annotation subject"/>
    <w:basedOn w:val="af7"/>
    <w:next w:val="af7"/>
    <w:link w:val="afa"/>
    <w:uiPriority w:val="99"/>
    <w:semiHidden/>
    <w:rsid w:val="005F5DFA"/>
    <w:rPr>
      <w:b/>
    </w:rPr>
  </w:style>
  <w:style w:type="character" w:customStyle="1" w:styleId="afa">
    <w:name w:val="Тема примечания Знак"/>
    <w:link w:val="af9"/>
    <w:uiPriority w:val="99"/>
    <w:semiHidden/>
    <w:locked/>
    <w:rsid w:val="005F5DFA"/>
    <w:rPr>
      <w:rFonts w:ascii="Times New Roman" w:hAnsi="Times New Roman" w:cs="Times New Roman"/>
      <w:b/>
      <w:snapToGrid/>
      <w:sz w:val="20"/>
      <w:lang w:eastAsia="ru-RU"/>
    </w:rPr>
  </w:style>
  <w:style w:type="paragraph" w:styleId="afb">
    <w:name w:val="Balloon Text"/>
    <w:basedOn w:val="a0"/>
    <w:link w:val="afc"/>
    <w:uiPriority w:val="99"/>
    <w:semiHidden/>
    <w:rsid w:val="005F5DFA"/>
    <w:pPr>
      <w:spacing w:line="240" w:lineRule="auto"/>
    </w:pPr>
    <w:rPr>
      <w:rFonts w:ascii="Tahoma" w:hAnsi="Tahoma"/>
      <w:snapToGrid w:val="0"/>
      <w:sz w:val="16"/>
      <w:szCs w:val="20"/>
    </w:rPr>
  </w:style>
  <w:style w:type="character" w:customStyle="1" w:styleId="afc">
    <w:name w:val="Текст выноски Знак"/>
    <w:link w:val="afb"/>
    <w:uiPriority w:val="99"/>
    <w:semiHidden/>
    <w:locked/>
    <w:rsid w:val="005F5DFA"/>
    <w:rPr>
      <w:rFonts w:ascii="Tahoma" w:hAnsi="Tahoma" w:cs="Times New Roman"/>
      <w:snapToGrid/>
      <w:sz w:val="16"/>
      <w:lang w:eastAsia="ru-RU"/>
    </w:rPr>
  </w:style>
  <w:style w:type="paragraph" w:styleId="afd">
    <w:name w:val="endnote text"/>
    <w:basedOn w:val="a0"/>
    <w:link w:val="afe"/>
    <w:uiPriority w:val="99"/>
    <w:semiHidden/>
    <w:rsid w:val="00746CC4"/>
    <w:pPr>
      <w:spacing w:line="240" w:lineRule="auto"/>
    </w:pPr>
    <w:rPr>
      <w:snapToGrid w:val="0"/>
      <w:sz w:val="20"/>
      <w:szCs w:val="20"/>
    </w:rPr>
  </w:style>
  <w:style w:type="character" w:customStyle="1" w:styleId="afe">
    <w:name w:val="Текст концевой сноски Знак"/>
    <w:link w:val="afd"/>
    <w:uiPriority w:val="99"/>
    <w:semiHidden/>
    <w:locked/>
    <w:rsid w:val="00746CC4"/>
    <w:rPr>
      <w:rFonts w:ascii="Times New Roman" w:hAnsi="Times New Roman" w:cs="Times New Roman"/>
      <w:snapToGrid/>
      <w:sz w:val="20"/>
      <w:lang w:eastAsia="ru-RU"/>
    </w:rPr>
  </w:style>
  <w:style w:type="character" w:styleId="aff">
    <w:name w:val="endnote reference"/>
    <w:uiPriority w:val="99"/>
    <w:semiHidden/>
    <w:rsid w:val="00746CC4"/>
    <w:rPr>
      <w:rFonts w:cs="Times New Roman"/>
      <w:vertAlign w:val="superscript"/>
    </w:rPr>
  </w:style>
  <w:style w:type="paragraph" w:styleId="aff0">
    <w:name w:val="TOC Heading"/>
    <w:basedOn w:val="1"/>
    <w:next w:val="a0"/>
    <w:uiPriority w:val="99"/>
    <w:qFormat/>
    <w:rsid w:val="00267E3F"/>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82628E"/>
    <w:pPr>
      <w:spacing w:after="200" w:line="276" w:lineRule="auto"/>
    </w:pPr>
    <w:rPr>
      <w:sz w:val="22"/>
      <w:szCs w:val="22"/>
    </w:rPr>
  </w:style>
  <w:style w:type="paragraph" w:customStyle="1" w:styleId="Oaeno">
    <w:name w:val="Oaeno"/>
    <w:basedOn w:val="a0"/>
    <w:uiPriority w:val="99"/>
    <w:rsid w:val="002F7F0A"/>
    <w:pPr>
      <w:spacing w:line="240" w:lineRule="auto"/>
      <w:ind w:firstLine="0"/>
      <w:jc w:val="left"/>
    </w:pPr>
    <w:rPr>
      <w:rFonts w:ascii="Courier New" w:hAnsi="Courier New" w:cs="Courier New"/>
      <w:sz w:val="20"/>
      <w:szCs w:val="20"/>
    </w:rPr>
  </w:style>
  <w:style w:type="paragraph" w:customStyle="1" w:styleId="-3">
    <w:name w:val="Пункт-3"/>
    <w:basedOn w:val="a0"/>
    <w:rsid w:val="002F7F0A"/>
    <w:pPr>
      <w:tabs>
        <w:tab w:val="left" w:pos="1701"/>
        <w:tab w:val="num" w:pos="1844"/>
      </w:tabs>
      <w:spacing w:line="288" w:lineRule="auto"/>
      <w:ind w:firstLine="567"/>
    </w:pPr>
  </w:style>
  <w:style w:type="paragraph" w:customStyle="1" w:styleId="-4">
    <w:name w:val="Пункт-4"/>
    <w:basedOn w:val="a0"/>
    <w:rsid w:val="002F7F0A"/>
    <w:pPr>
      <w:tabs>
        <w:tab w:val="num" w:pos="1701"/>
      </w:tabs>
      <w:spacing w:line="288" w:lineRule="auto"/>
      <w:ind w:firstLine="567"/>
    </w:pPr>
  </w:style>
  <w:style w:type="paragraph" w:customStyle="1" w:styleId="-5">
    <w:name w:val="Пункт-5"/>
    <w:basedOn w:val="a0"/>
    <w:rsid w:val="002F7F0A"/>
    <w:pPr>
      <w:tabs>
        <w:tab w:val="num" w:pos="1701"/>
      </w:tabs>
      <w:spacing w:line="288" w:lineRule="auto"/>
      <w:ind w:firstLine="567"/>
    </w:pPr>
  </w:style>
  <w:style w:type="paragraph" w:customStyle="1" w:styleId="-60">
    <w:name w:val="Пункт-6"/>
    <w:basedOn w:val="a0"/>
    <w:rsid w:val="002F7F0A"/>
    <w:pPr>
      <w:tabs>
        <w:tab w:val="num" w:pos="1702"/>
      </w:tabs>
      <w:spacing w:line="288" w:lineRule="auto"/>
      <w:ind w:left="1" w:firstLine="567"/>
    </w:pPr>
  </w:style>
  <w:style w:type="paragraph" w:customStyle="1" w:styleId="-7">
    <w:name w:val="Пункт-7"/>
    <w:basedOn w:val="a0"/>
    <w:rsid w:val="002F7F0A"/>
    <w:pPr>
      <w:tabs>
        <w:tab w:val="num" w:pos="1701"/>
      </w:tabs>
      <w:spacing w:line="288" w:lineRule="auto"/>
      <w:ind w:firstLine="567"/>
    </w:pPr>
  </w:style>
  <w:style w:type="paragraph" w:customStyle="1" w:styleId="ConsPlusNormal">
    <w:name w:val="ConsPlusNormal"/>
    <w:link w:val="ConsPlusNormal0"/>
    <w:rsid w:val="002F7F0A"/>
    <w:pPr>
      <w:widowControl w:val="0"/>
      <w:autoSpaceDE w:val="0"/>
      <w:autoSpaceDN w:val="0"/>
      <w:adjustRightInd w:val="0"/>
      <w:ind w:firstLine="720"/>
    </w:pPr>
    <w:rPr>
      <w:rFonts w:ascii="Arial" w:hAnsi="Arial" w:cs="Arial"/>
    </w:rPr>
  </w:style>
  <w:style w:type="character" w:styleId="aff1">
    <w:name w:val="FollowedHyperlink"/>
    <w:uiPriority w:val="99"/>
    <w:semiHidden/>
    <w:unhideWhenUsed/>
    <w:rsid w:val="002B6927"/>
    <w:rPr>
      <w:rFonts w:cs="Times New Roman"/>
      <w:color w:val="800080"/>
      <w:u w:val="single"/>
    </w:rPr>
  </w:style>
  <w:style w:type="paragraph" w:styleId="24">
    <w:name w:val="List Bullet 2"/>
    <w:basedOn w:val="a0"/>
    <w:autoRedefine/>
    <w:uiPriority w:val="99"/>
    <w:rsid w:val="00276022"/>
    <w:pPr>
      <w:widowControl w:val="0"/>
      <w:adjustRightInd w:val="0"/>
      <w:spacing w:before="120" w:line="360" w:lineRule="atLeast"/>
      <w:ind w:firstLine="709"/>
      <w:textAlignment w:val="baseline"/>
    </w:pPr>
    <w:rPr>
      <w:szCs w:val="20"/>
    </w:rPr>
  </w:style>
  <w:style w:type="paragraph" w:customStyle="1" w:styleId="aff2">
    <w:name w:val="Служебный"/>
    <w:basedOn w:val="a"/>
    <w:uiPriority w:val="99"/>
    <w:rsid w:val="00AC1AFC"/>
  </w:style>
  <w:style w:type="paragraph" w:customStyle="1" w:styleId="a">
    <w:name w:val="Главы"/>
    <w:basedOn w:val="a0"/>
    <w:next w:val="a0"/>
    <w:uiPriority w:val="99"/>
    <w:rsid w:val="00AC1AFC"/>
    <w:pPr>
      <w:pageBreakBefore/>
      <w:numPr>
        <w:numId w:val="1"/>
      </w:numPr>
      <w:tabs>
        <w:tab w:val="left" w:pos="851"/>
      </w:tabs>
      <w:suppressAutoHyphens/>
      <w:spacing w:before="1440" w:after="720"/>
      <w:jc w:val="center"/>
      <w:outlineLvl w:val="0"/>
    </w:pPr>
    <w:rPr>
      <w:rFonts w:ascii="Arial" w:hAnsi="Arial" w:cs="Arial"/>
      <w:b/>
      <w:caps/>
      <w:spacing w:val="40"/>
      <w:sz w:val="44"/>
      <w:szCs w:val="44"/>
    </w:rPr>
  </w:style>
  <w:style w:type="paragraph" w:customStyle="1" w:styleId="25">
    <w:name w:val="Пункт2"/>
    <w:basedOn w:val="a4"/>
    <w:uiPriority w:val="99"/>
    <w:rsid w:val="00070D53"/>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rsid w:val="00B647B3"/>
    <w:pPr>
      <w:widowControl w:val="0"/>
      <w:autoSpaceDE w:val="0"/>
      <w:autoSpaceDN w:val="0"/>
      <w:adjustRightInd w:val="0"/>
    </w:pPr>
    <w:rPr>
      <w:rFonts w:ascii="Courier New" w:hAnsi="Courier New" w:cs="Courier New"/>
    </w:rPr>
  </w:style>
  <w:style w:type="character" w:customStyle="1" w:styleId="aff3">
    <w:name w:val="Основной шрифт"/>
    <w:semiHidden/>
    <w:rsid w:val="00B647B3"/>
  </w:style>
  <w:style w:type="paragraph" w:styleId="aff4">
    <w:name w:val="Revision"/>
    <w:hidden/>
    <w:uiPriority w:val="99"/>
    <w:semiHidden/>
    <w:rsid w:val="00CB76E5"/>
    <w:rPr>
      <w:rFonts w:ascii="Times New Roman" w:hAnsi="Times New Roman" w:cs="Times New Roman"/>
      <w:sz w:val="28"/>
      <w:szCs w:val="28"/>
    </w:rPr>
  </w:style>
  <w:style w:type="paragraph" w:styleId="aff5">
    <w:name w:val="Body Text"/>
    <w:basedOn w:val="a0"/>
    <w:link w:val="aff6"/>
    <w:unhideWhenUsed/>
    <w:rsid w:val="0010361E"/>
    <w:pPr>
      <w:suppressAutoHyphens/>
      <w:spacing w:after="120" w:line="240" w:lineRule="auto"/>
      <w:ind w:firstLine="0"/>
      <w:jc w:val="left"/>
    </w:pPr>
    <w:rPr>
      <w:kern w:val="2"/>
      <w:sz w:val="24"/>
      <w:szCs w:val="24"/>
      <w:lang w:eastAsia="ar-SA"/>
    </w:rPr>
  </w:style>
  <w:style w:type="character" w:customStyle="1" w:styleId="aff6">
    <w:name w:val="Основной текст Знак"/>
    <w:link w:val="aff5"/>
    <w:rsid w:val="0010361E"/>
    <w:rPr>
      <w:rFonts w:ascii="Times New Roman" w:hAnsi="Times New Roman" w:cs="Times New Roman"/>
      <w:kern w:val="2"/>
      <w:sz w:val="24"/>
      <w:szCs w:val="24"/>
      <w:lang w:eastAsia="ar-SA"/>
    </w:rPr>
  </w:style>
  <w:style w:type="paragraph" w:customStyle="1" w:styleId="ConsPlusCell">
    <w:name w:val="ConsPlusCell"/>
    <w:uiPriority w:val="99"/>
    <w:rsid w:val="00220952"/>
    <w:pPr>
      <w:widowControl w:val="0"/>
      <w:autoSpaceDE w:val="0"/>
      <w:autoSpaceDN w:val="0"/>
      <w:adjustRightInd w:val="0"/>
    </w:pPr>
    <w:rPr>
      <w:rFonts w:ascii="Arial" w:hAnsi="Arial" w:cs="Arial"/>
    </w:rPr>
  </w:style>
  <w:style w:type="paragraph" w:customStyle="1" w:styleId="Normal1">
    <w:name w:val="Normal1"/>
    <w:rsid w:val="00BD2645"/>
    <w:pPr>
      <w:widowControl w:val="0"/>
      <w:snapToGrid w:val="0"/>
      <w:spacing w:line="360" w:lineRule="auto"/>
      <w:jc w:val="both"/>
    </w:pPr>
    <w:rPr>
      <w:rFonts w:ascii="Times New Roman" w:hAnsi="Times New Roman" w:cs="Times New Roman"/>
      <w:sz w:val="28"/>
    </w:rPr>
  </w:style>
  <w:style w:type="character" w:styleId="HTML">
    <w:name w:val="HTML Keyboard"/>
    <w:rsid w:val="00F15619"/>
    <w:rPr>
      <w:rFonts w:ascii="Courier New" w:hAnsi="Courier New" w:cs="Courier New"/>
      <w:sz w:val="20"/>
      <w:szCs w:val="20"/>
    </w:rPr>
  </w:style>
  <w:style w:type="paragraph" w:styleId="26">
    <w:name w:val="Body Text 2"/>
    <w:basedOn w:val="a0"/>
    <w:link w:val="27"/>
    <w:uiPriority w:val="99"/>
    <w:semiHidden/>
    <w:unhideWhenUsed/>
    <w:rsid w:val="008179B4"/>
    <w:pPr>
      <w:spacing w:after="120" w:line="480" w:lineRule="auto"/>
    </w:pPr>
  </w:style>
  <w:style w:type="character" w:customStyle="1" w:styleId="27">
    <w:name w:val="Основной текст 2 Знак"/>
    <w:link w:val="26"/>
    <w:uiPriority w:val="99"/>
    <w:semiHidden/>
    <w:rsid w:val="008179B4"/>
    <w:rPr>
      <w:rFonts w:ascii="Times New Roman" w:hAnsi="Times New Roman" w:cs="Times New Roman"/>
      <w:sz w:val="28"/>
      <w:szCs w:val="28"/>
    </w:rPr>
  </w:style>
  <w:style w:type="table" w:styleId="aff7">
    <w:name w:val="Table Grid"/>
    <w:basedOn w:val="a2"/>
    <w:locked/>
    <w:rsid w:val="00F57F3C"/>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semiHidden/>
    <w:rsid w:val="00DA2A57"/>
    <w:rPr>
      <w:rFonts w:ascii="Calibri" w:eastAsia="Times New Roman" w:hAnsi="Calibri" w:cs="Times New Roman"/>
      <w:b/>
      <w:bCs/>
      <w:sz w:val="22"/>
      <w:szCs w:val="22"/>
    </w:rPr>
  </w:style>
  <w:style w:type="paragraph" w:styleId="aff8">
    <w:name w:val="No Spacing"/>
    <w:link w:val="aff9"/>
    <w:qFormat/>
    <w:rsid w:val="00AA01C2"/>
    <w:pPr>
      <w:widowControl w:val="0"/>
      <w:autoSpaceDE w:val="0"/>
      <w:autoSpaceDN w:val="0"/>
      <w:adjustRightInd w:val="0"/>
      <w:ind w:firstLine="720"/>
      <w:jc w:val="both"/>
    </w:pPr>
    <w:rPr>
      <w:rFonts w:ascii="Arial" w:hAnsi="Arial" w:cs="Arial"/>
    </w:rPr>
  </w:style>
  <w:style w:type="character" w:customStyle="1" w:styleId="aff9">
    <w:name w:val="Без интервала Знак"/>
    <w:link w:val="aff8"/>
    <w:uiPriority w:val="1"/>
    <w:locked/>
    <w:rsid w:val="00F7192E"/>
    <w:rPr>
      <w:rFonts w:ascii="Arial" w:hAnsi="Arial" w:cs="Arial"/>
      <w:lang w:val="ru-RU" w:eastAsia="ru-RU" w:bidi="ar-SA"/>
    </w:rPr>
  </w:style>
  <w:style w:type="paragraph" w:customStyle="1" w:styleId="FR2">
    <w:name w:val="FR2"/>
    <w:uiPriority w:val="99"/>
    <w:rsid w:val="0081478D"/>
    <w:pPr>
      <w:widowControl w:val="0"/>
      <w:autoSpaceDE w:val="0"/>
      <w:autoSpaceDN w:val="0"/>
      <w:adjustRightInd w:val="0"/>
      <w:ind w:left="680" w:hanging="340"/>
      <w:jc w:val="both"/>
    </w:pPr>
    <w:rPr>
      <w:rFonts w:ascii="Times New Roman" w:hAnsi="Times New Roman" w:cs="Times New Roman"/>
      <w:sz w:val="28"/>
      <w:szCs w:val="28"/>
    </w:rPr>
  </w:style>
  <w:style w:type="paragraph" w:styleId="34">
    <w:name w:val="Body Text Indent 3"/>
    <w:basedOn w:val="a0"/>
    <w:link w:val="35"/>
    <w:uiPriority w:val="99"/>
    <w:unhideWhenUsed/>
    <w:rsid w:val="00707DDC"/>
    <w:pPr>
      <w:spacing w:after="120"/>
      <w:ind w:left="283"/>
    </w:pPr>
    <w:rPr>
      <w:sz w:val="16"/>
      <w:szCs w:val="16"/>
    </w:rPr>
  </w:style>
  <w:style w:type="character" w:customStyle="1" w:styleId="35">
    <w:name w:val="Основной текст с отступом 3 Знак"/>
    <w:basedOn w:val="a1"/>
    <w:link w:val="34"/>
    <w:uiPriority w:val="99"/>
    <w:rsid w:val="00707DDC"/>
    <w:rPr>
      <w:rFonts w:ascii="Times New Roman" w:hAnsi="Times New Roman" w:cs="Times New Roman"/>
      <w:sz w:val="16"/>
      <w:szCs w:val="16"/>
    </w:rPr>
  </w:style>
  <w:style w:type="paragraph" w:customStyle="1" w:styleId="14">
    <w:name w:val="Стиль1"/>
    <w:basedOn w:val="a0"/>
    <w:rsid w:val="00707DDC"/>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8">
    <w:name w:val="Стиль2"/>
    <w:basedOn w:val="29"/>
    <w:rsid w:val="00707DDC"/>
    <w:pPr>
      <w:keepNext/>
      <w:keepLines/>
      <w:widowControl w:val="0"/>
      <w:suppressLineNumbers/>
      <w:tabs>
        <w:tab w:val="num" w:pos="1836"/>
      </w:tabs>
      <w:suppressAutoHyphens/>
      <w:spacing w:after="60" w:line="240" w:lineRule="auto"/>
      <w:ind w:left="1836" w:hanging="576"/>
      <w:contextualSpacing w:val="0"/>
    </w:pPr>
    <w:rPr>
      <w:b/>
      <w:sz w:val="24"/>
      <w:szCs w:val="20"/>
    </w:rPr>
  </w:style>
  <w:style w:type="paragraph" w:customStyle="1" w:styleId="36">
    <w:name w:val="Стиль3"/>
    <w:basedOn w:val="2a"/>
    <w:rsid w:val="00707DDC"/>
    <w:pPr>
      <w:widowControl w:val="0"/>
      <w:tabs>
        <w:tab w:val="num" w:pos="1307"/>
      </w:tabs>
      <w:adjustRightInd w:val="0"/>
      <w:spacing w:after="0" w:line="240" w:lineRule="auto"/>
      <w:ind w:left="1080" w:firstLine="0"/>
      <w:textAlignment w:val="baseline"/>
    </w:pPr>
    <w:rPr>
      <w:sz w:val="24"/>
      <w:szCs w:val="20"/>
    </w:rPr>
  </w:style>
  <w:style w:type="paragraph" w:styleId="HTML0">
    <w:name w:val="HTML Preformatted"/>
    <w:basedOn w:val="a0"/>
    <w:link w:val="HTML1"/>
    <w:rsid w:val="00707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rPr>
  </w:style>
  <w:style w:type="character" w:customStyle="1" w:styleId="HTML1">
    <w:name w:val="Стандартный HTML Знак"/>
    <w:basedOn w:val="a1"/>
    <w:link w:val="HTML0"/>
    <w:rsid w:val="00707DDC"/>
    <w:rPr>
      <w:rFonts w:ascii="Courier New" w:hAnsi="Courier New" w:cs="Times New Roman"/>
    </w:rPr>
  </w:style>
  <w:style w:type="paragraph" w:styleId="affa">
    <w:name w:val="Plain Text"/>
    <w:basedOn w:val="a0"/>
    <w:link w:val="affb"/>
    <w:rsid w:val="00707DDC"/>
    <w:pPr>
      <w:spacing w:line="240" w:lineRule="auto"/>
      <w:ind w:firstLine="0"/>
      <w:jc w:val="left"/>
    </w:pPr>
    <w:rPr>
      <w:rFonts w:ascii="Courier New" w:hAnsi="Courier New"/>
      <w:sz w:val="20"/>
      <w:szCs w:val="20"/>
    </w:rPr>
  </w:style>
  <w:style w:type="character" w:customStyle="1" w:styleId="affb">
    <w:name w:val="Текст Знак"/>
    <w:basedOn w:val="a1"/>
    <w:link w:val="affa"/>
    <w:rsid w:val="00707DDC"/>
    <w:rPr>
      <w:rFonts w:ascii="Courier New" w:hAnsi="Courier New" w:cs="Times New Roman"/>
    </w:rPr>
  </w:style>
  <w:style w:type="character" w:customStyle="1" w:styleId="af">
    <w:name w:val="Абзац списка Знак"/>
    <w:link w:val="ae"/>
    <w:rsid w:val="00707DDC"/>
    <w:rPr>
      <w:rFonts w:ascii="Times New Roman" w:hAnsi="Times New Roman" w:cs="Times New Roman"/>
      <w:sz w:val="28"/>
      <w:szCs w:val="28"/>
      <w:lang w:eastAsia="ar-SA"/>
    </w:rPr>
  </w:style>
  <w:style w:type="character" w:customStyle="1" w:styleId="ConsPlusNormal0">
    <w:name w:val="ConsPlusNormal Знак"/>
    <w:link w:val="ConsPlusNormal"/>
    <w:locked/>
    <w:rsid w:val="00707DDC"/>
    <w:rPr>
      <w:rFonts w:ascii="Arial" w:hAnsi="Arial" w:cs="Arial"/>
      <w:lang w:val="ru-RU" w:eastAsia="ru-RU" w:bidi="ar-SA"/>
    </w:rPr>
  </w:style>
  <w:style w:type="paragraph" w:styleId="29">
    <w:name w:val="List Number 2"/>
    <w:basedOn w:val="a0"/>
    <w:uiPriority w:val="99"/>
    <w:semiHidden/>
    <w:unhideWhenUsed/>
    <w:rsid w:val="00707DDC"/>
    <w:pPr>
      <w:ind w:left="480" w:hanging="480"/>
      <w:contextualSpacing/>
    </w:pPr>
  </w:style>
  <w:style w:type="paragraph" w:styleId="2a">
    <w:name w:val="Body Text Indent 2"/>
    <w:basedOn w:val="a0"/>
    <w:link w:val="2b"/>
    <w:uiPriority w:val="99"/>
    <w:semiHidden/>
    <w:unhideWhenUsed/>
    <w:rsid w:val="00707DDC"/>
    <w:pPr>
      <w:spacing w:after="120" w:line="480" w:lineRule="auto"/>
      <w:ind w:left="283"/>
    </w:pPr>
  </w:style>
  <w:style w:type="character" w:customStyle="1" w:styleId="2b">
    <w:name w:val="Основной текст с отступом 2 Знак"/>
    <w:basedOn w:val="a1"/>
    <w:link w:val="2a"/>
    <w:uiPriority w:val="99"/>
    <w:semiHidden/>
    <w:rsid w:val="00707DDC"/>
    <w:rPr>
      <w:rFonts w:ascii="Times New Roman" w:hAnsi="Times New Roman" w:cs="Times New Roman"/>
      <w:sz w:val="28"/>
      <w:szCs w:val="28"/>
    </w:rPr>
  </w:style>
  <w:style w:type="paragraph" w:styleId="affc">
    <w:name w:val="Body Text Indent"/>
    <w:basedOn w:val="a0"/>
    <w:link w:val="affd"/>
    <w:uiPriority w:val="99"/>
    <w:semiHidden/>
    <w:unhideWhenUsed/>
    <w:rsid w:val="004A76C8"/>
    <w:pPr>
      <w:spacing w:after="120"/>
      <w:ind w:left="283"/>
    </w:pPr>
  </w:style>
  <w:style w:type="character" w:customStyle="1" w:styleId="affd">
    <w:name w:val="Основной текст с отступом Знак"/>
    <w:basedOn w:val="a1"/>
    <w:link w:val="affc"/>
    <w:uiPriority w:val="99"/>
    <w:semiHidden/>
    <w:rsid w:val="004A76C8"/>
    <w:rPr>
      <w:rFonts w:ascii="Times New Roman" w:hAnsi="Times New Roman" w:cs="Times New Roman"/>
      <w:sz w:val="28"/>
      <w:szCs w:val="28"/>
    </w:rPr>
  </w:style>
  <w:style w:type="paragraph" w:customStyle="1" w:styleId="-">
    <w:name w:val="Контракт-раздел"/>
    <w:basedOn w:val="a0"/>
    <w:next w:val="-0"/>
    <w:rsid w:val="004A76C8"/>
    <w:pPr>
      <w:keepNext/>
      <w:numPr>
        <w:numId w:val="2"/>
      </w:numPr>
      <w:tabs>
        <w:tab w:val="left" w:pos="540"/>
      </w:tabs>
      <w:suppressAutoHyphens/>
      <w:spacing w:before="360" w:after="120" w:line="240" w:lineRule="auto"/>
      <w:jc w:val="center"/>
      <w:outlineLvl w:val="1"/>
    </w:pPr>
    <w:rPr>
      <w:b/>
      <w:bCs/>
      <w:caps/>
      <w:smallCaps/>
      <w:sz w:val="24"/>
      <w:szCs w:val="24"/>
    </w:rPr>
  </w:style>
  <w:style w:type="paragraph" w:customStyle="1" w:styleId="-0">
    <w:name w:val="Контракт-пункт"/>
    <w:basedOn w:val="a0"/>
    <w:rsid w:val="004A76C8"/>
    <w:pPr>
      <w:numPr>
        <w:ilvl w:val="1"/>
        <w:numId w:val="2"/>
      </w:numPr>
      <w:spacing w:line="240" w:lineRule="auto"/>
    </w:pPr>
    <w:rPr>
      <w:sz w:val="24"/>
      <w:szCs w:val="24"/>
    </w:rPr>
  </w:style>
  <w:style w:type="paragraph" w:customStyle="1" w:styleId="-1">
    <w:name w:val="Контракт-подпункт"/>
    <w:basedOn w:val="a0"/>
    <w:rsid w:val="004A76C8"/>
    <w:pPr>
      <w:numPr>
        <w:ilvl w:val="2"/>
        <w:numId w:val="2"/>
      </w:numPr>
      <w:spacing w:line="240" w:lineRule="auto"/>
    </w:pPr>
    <w:rPr>
      <w:sz w:val="24"/>
      <w:szCs w:val="24"/>
    </w:rPr>
  </w:style>
  <w:style w:type="paragraph" w:customStyle="1" w:styleId="-2">
    <w:name w:val="Контракт-подподпункт"/>
    <w:basedOn w:val="a0"/>
    <w:rsid w:val="004A76C8"/>
    <w:pPr>
      <w:numPr>
        <w:ilvl w:val="3"/>
        <w:numId w:val="2"/>
      </w:numPr>
      <w:spacing w:line="240" w:lineRule="auto"/>
    </w:pPr>
    <w:rPr>
      <w:sz w:val="24"/>
      <w:szCs w:val="24"/>
    </w:rPr>
  </w:style>
  <w:style w:type="paragraph" w:customStyle="1" w:styleId="affe">
    <w:name w:val="Таблица шапка"/>
    <w:basedOn w:val="a0"/>
    <w:rsid w:val="004A76C8"/>
    <w:pPr>
      <w:keepNext/>
      <w:spacing w:before="40" w:after="40" w:line="240" w:lineRule="auto"/>
      <w:ind w:left="57" w:right="57" w:firstLine="0"/>
      <w:jc w:val="left"/>
    </w:pPr>
    <w:rPr>
      <w:sz w:val="18"/>
      <w:szCs w:val="18"/>
    </w:rPr>
  </w:style>
  <w:style w:type="paragraph" w:customStyle="1" w:styleId="afff">
    <w:name w:val="Таблица текст"/>
    <w:basedOn w:val="a0"/>
    <w:rsid w:val="004A76C8"/>
    <w:pPr>
      <w:spacing w:before="40" w:after="40" w:line="240" w:lineRule="auto"/>
      <w:ind w:left="57" w:right="57" w:firstLine="0"/>
      <w:jc w:val="left"/>
    </w:pPr>
    <w:rPr>
      <w:sz w:val="22"/>
      <w:szCs w:val="22"/>
    </w:rPr>
  </w:style>
  <w:style w:type="paragraph" w:customStyle="1" w:styleId="afff0">
    <w:name w:val="ТаблицаМелкая"/>
    <w:basedOn w:val="a0"/>
    <w:rsid w:val="004A76C8"/>
    <w:pPr>
      <w:keepLines/>
      <w:spacing w:before="60" w:after="60" w:line="240" w:lineRule="auto"/>
      <w:ind w:firstLine="0"/>
      <w:jc w:val="left"/>
    </w:pPr>
    <w:rPr>
      <w:rFonts w:ascii="Arial Narrow" w:hAnsi="Arial Narrow"/>
      <w:sz w:val="20"/>
      <w:szCs w:val="20"/>
      <w:lang w:eastAsia="en-US"/>
    </w:rPr>
  </w:style>
  <w:style w:type="character" w:customStyle="1" w:styleId="FontStyle14">
    <w:name w:val="Font Style14"/>
    <w:rsid w:val="00C40E9B"/>
    <w:rPr>
      <w:rFonts w:ascii="Times New Roman" w:hAnsi="Times New Roman" w:cs="Times New Roman"/>
      <w:sz w:val="22"/>
      <w:szCs w:val="22"/>
    </w:rPr>
  </w:style>
  <w:style w:type="paragraph" w:styleId="afff1">
    <w:name w:val="Normal (Web)"/>
    <w:basedOn w:val="a0"/>
    <w:uiPriority w:val="99"/>
    <w:rsid w:val="00F254E2"/>
    <w:pPr>
      <w:keepNext/>
      <w:spacing w:line="240" w:lineRule="auto"/>
      <w:ind w:firstLine="0"/>
      <w:jc w:val="left"/>
    </w:pPr>
    <w:rPr>
      <w:sz w:val="24"/>
      <w:szCs w:val="24"/>
    </w:rPr>
  </w:style>
  <w:style w:type="paragraph" w:customStyle="1" w:styleId="body">
    <w:name w:val="body"/>
    <w:basedOn w:val="a0"/>
    <w:next w:val="a0"/>
    <w:rsid w:val="00F254E2"/>
    <w:pPr>
      <w:autoSpaceDE w:val="0"/>
      <w:autoSpaceDN w:val="0"/>
      <w:adjustRightInd w:val="0"/>
      <w:spacing w:line="240" w:lineRule="auto"/>
      <w:ind w:firstLine="0"/>
      <w:jc w:val="left"/>
    </w:pPr>
    <w:rPr>
      <w:sz w:val="24"/>
      <w:szCs w:val="24"/>
    </w:rPr>
  </w:style>
  <w:style w:type="paragraph" w:customStyle="1" w:styleId="Default">
    <w:name w:val="Default"/>
    <w:rsid w:val="00F254E2"/>
    <w:pPr>
      <w:autoSpaceDE w:val="0"/>
      <w:autoSpaceDN w:val="0"/>
      <w:adjustRightInd w:val="0"/>
    </w:pPr>
    <w:rPr>
      <w:rFonts w:ascii="Tahoma" w:hAnsi="Tahoma" w:cs="Tahoma"/>
      <w:color w:val="000000"/>
      <w:sz w:val="24"/>
      <w:szCs w:val="24"/>
    </w:rPr>
  </w:style>
  <w:style w:type="paragraph" w:customStyle="1" w:styleId="2c">
    <w:name w:val="Знак Знак2 Знак Знак Знак Знак"/>
    <w:basedOn w:val="a0"/>
    <w:next w:val="2"/>
    <w:autoRedefine/>
    <w:rsid w:val="000A5B15"/>
    <w:pPr>
      <w:spacing w:after="160" w:line="240" w:lineRule="exact"/>
      <w:ind w:firstLine="0"/>
      <w:jc w:val="left"/>
    </w:pPr>
    <w:rPr>
      <w:rFonts w:ascii="Calibri" w:hAnsi="Calibri" w:cs="Calibri"/>
      <w:sz w:val="24"/>
      <w:szCs w:val="24"/>
      <w:lang w:val="en-US" w:eastAsia="en-US"/>
    </w:rPr>
  </w:style>
  <w:style w:type="paragraph" w:customStyle="1" w:styleId="afff2">
    <w:name w:val="Знак Знак Знак Знак Знак Знак Знак Знак Знак Знак Знак Знак"/>
    <w:basedOn w:val="a0"/>
    <w:rsid w:val="00AB082D"/>
    <w:pPr>
      <w:spacing w:before="100" w:beforeAutospacing="1" w:after="100" w:afterAutospacing="1" w:line="240" w:lineRule="auto"/>
      <w:ind w:firstLine="0"/>
      <w:jc w:val="left"/>
    </w:pPr>
    <w:rPr>
      <w:rFonts w:ascii="Tahoma" w:hAnsi="Tahoma"/>
      <w:sz w:val="20"/>
      <w:szCs w:val="20"/>
      <w:lang w:val="en-US" w:eastAsia="en-US"/>
    </w:rPr>
  </w:style>
  <w:style w:type="character" w:styleId="afff3">
    <w:name w:val="Emphasis"/>
    <w:basedOn w:val="a1"/>
    <w:qFormat/>
    <w:locked/>
    <w:rsid w:val="00AB38FB"/>
    <w:rPr>
      <w:i/>
      <w:iCs/>
    </w:rPr>
  </w:style>
  <w:style w:type="paragraph" w:customStyle="1" w:styleId="afff4">
    <w:name w:val="Знак Знак Знак Знак Знак Знак Знак Знак Знак Знак Знак Знак"/>
    <w:basedOn w:val="a0"/>
    <w:rsid w:val="00BD644E"/>
    <w:pPr>
      <w:spacing w:before="100" w:beforeAutospacing="1" w:after="100" w:afterAutospacing="1" w:line="240" w:lineRule="auto"/>
      <w:ind w:firstLine="0"/>
      <w:jc w:val="left"/>
    </w:pPr>
    <w:rPr>
      <w:rFonts w:ascii="Tahoma" w:hAnsi="Tahoma"/>
      <w:sz w:val="20"/>
      <w:szCs w:val="20"/>
      <w:lang w:val="en-US" w:eastAsia="en-US"/>
    </w:rPr>
  </w:style>
  <w:style w:type="character" w:styleId="afff5">
    <w:name w:val="Strong"/>
    <w:basedOn w:val="a1"/>
    <w:qFormat/>
    <w:locked/>
    <w:rsid w:val="007B79EF"/>
    <w:rPr>
      <w:b/>
      <w:bCs/>
    </w:rPr>
  </w:style>
  <w:style w:type="paragraph" w:styleId="afff6">
    <w:name w:val="Subtitle"/>
    <w:basedOn w:val="a0"/>
    <w:next w:val="a0"/>
    <w:link w:val="afff7"/>
    <w:qFormat/>
    <w:locked/>
    <w:rsid w:val="007B79EF"/>
    <w:pPr>
      <w:numPr>
        <w:ilvl w:val="1"/>
      </w:numPr>
      <w:ind w:firstLine="851"/>
    </w:pPr>
    <w:rPr>
      <w:rFonts w:asciiTheme="majorHAnsi" w:eastAsiaTheme="majorEastAsia" w:hAnsiTheme="majorHAnsi" w:cstheme="majorBidi"/>
      <w:i/>
      <w:iCs/>
      <w:color w:val="4F81BD" w:themeColor="accent1"/>
      <w:spacing w:val="15"/>
      <w:sz w:val="24"/>
      <w:szCs w:val="24"/>
    </w:rPr>
  </w:style>
  <w:style w:type="character" w:customStyle="1" w:styleId="afff7">
    <w:name w:val="Подзаголовок Знак"/>
    <w:basedOn w:val="a1"/>
    <w:link w:val="afff6"/>
    <w:rsid w:val="007B79EF"/>
    <w:rPr>
      <w:rFonts w:asciiTheme="majorHAnsi" w:eastAsiaTheme="majorEastAsia" w:hAnsiTheme="majorHAnsi" w:cstheme="majorBidi"/>
      <w:i/>
      <w:iCs/>
      <w:color w:val="4F81BD" w:themeColor="accent1"/>
      <w:spacing w:val="15"/>
      <w:sz w:val="24"/>
      <w:szCs w:val="24"/>
    </w:rPr>
  </w:style>
  <w:style w:type="character" w:styleId="afff8">
    <w:name w:val="Subtle Emphasis"/>
    <w:basedOn w:val="a1"/>
    <w:uiPriority w:val="19"/>
    <w:qFormat/>
    <w:rsid w:val="007B79EF"/>
    <w:rPr>
      <w:i/>
      <w:iCs/>
      <w:color w:val="808080" w:themeColor="text1" w:themeTint="7F"/>
    </w:rPr>
  </w:style>
  <w:style w:type="paragraph" w:customStyle="1" w:styleId="afff9">
    <w:name w:val="Знак Знак Знак Знак"/>
    <w:basedOn w:val="a0"/>
    <w:rsid w:val="003324A7"/>
    <w:pPr>
      <w:spacing w:before="100" w:beforeAutospacing="1" w:after="100" w:afterAutospacing="1" w:line="240" w:lineRule="auto"/>
      <w:ind w:firstLine="0"/>
      <w:jc w:val="lef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45492">
      <w:bodyDiv w:val="1"/>
      <w:marLeft w:val="0"/>
      <w:marRight w:val="0"/>
      <w:marTop w:val="0"/>
      <w:marBottom w:val="0"/>
      <w:divBdr>
        <w:top w:val="none" w:sz="0" w:space="0" w:color="auto"/>
        <w:left w:val="none" w:sz="0" w:space="0" w:color="auto"/>
        <w:bottom w:val="none" w:sz="0" w:space="0" w:color="auto"/>
        <w:right w:val="none" w:sz="0" w:space="0" w:color="auto"/>
      </w:divBdr>
    </w:div>
    <w:div w:id="17004055">
      <w:bodyDiv w:val="1"/>
      <w:marLeft w:val="0"/>
      <w:marRight w:val="0"/>
      <w:marTop w:val="0"/>
      <w:marBottom w:val="0"/>
      <w:divBdr>
        <w:top w:val="none" w:sz="0" w:space="0" w:color="auto"/>
        <w:left w:val="none" w:sz="0" w:space="0" w:color="auto"/>
        <w:bottom w:val="none" w:sz="0" w:space="0" w:color="auto"/>
        <w:right w:val="none" w:sz="0" w:space="0" w:color="auto"/>
      </w:divBdr>
    </w:div>
    <w:div w:id="34891600">
      <w:bodyDiv w:val="1"/>
      <w:marLeft w:val="0"/>
      <w:marRight w:val="0"/>
      <w:marTop w:val="0"/>
      <w:marBottom w:val="0"/>
      <w:divBdr>
        <w:top w:val="none" w:sz="0" w:space="0" w:color="auto"/>
        <w:left w:val="none" w:sz="0" w:space="0" w:color="auto"/>
        <w:bottom w:val="none" w:sz="0" w:space="0" w:color="auto"/>
        <w:right w:val="none" w:sz="0" w:space="0" w:color="auto"/>
      </w:divBdr>
    </w:div>
    <w:div w:id="63111352">
      <w:bodyDiv w:val="1"/>
      <w:marLeft w:val="0"/>
      <w:marRight w:val="0"/>
      <w:marTop w:val="0"/>
      <w:marBottom w:val="0"/>
      <w:divBdr>
        <w:top w:val="none" w:sz="0" w:space="0" w:color="auto"/>
        <w:left w:val="none" w:sz="0" w:space="0" w:color="auto"/>
        <w:bottom w:val="none" w:sz="0" w:space="0" w:color="auto"/>
        <w:right w:val="none" w:sz="0" w:space="0" w:color="auto"/>
      </w:divBdr>
    </w:div>
    <w:div w:id="64883337">
      <w:bodyDiv w:val="1"/>
      <w:marLeft w:val="0"/>
      <w:marRight w:val="0"/>
      <w:marTop w:val="0"/>
      <w:marBottom w:val="0"/>
      <w:divBdr>
        <w:top w:val="none" w:sz="0" w:space="0" w:color="auto"/>
        <w:left w:val="none" w:sz="0" w:space="0" w:color="auto"/>
        <w:bottom w:val="none" w:sz="0" w:space="0" w:color="auto"/>
        <w:right w:val="none" w:sz="0" w:space="0" w:color="auto"/>
      </w:divBdr>
    </w:div>
    <w:div w:id="70349238">
      <w:bodyDiv w:val="1"/>
      <w:marLeft w:val="0"/>
      <w:marRight w:val="0"/>
      <w:marTop w:val="0"/>
      <w:marBottom w:val="0"/>
      <w:divBdr>
        <w:top w:val="none" w:sz="0" w:space="0" w:color="auto"/>
        <w:left w:val="none" w:sz="0" w:space="0" w:color="auto"/>
        <w:bottom w:val="none" w:sz="0" w:space="0" w:color="auto"/>
        <w:right w:val="none" w:sz="0" w:space="0" w:color="auto"/>
      </w:divBdr>
    </w:div>
    <w:div w:id="82146551">
      <w:bodyDiv w:val="1"/>
      <w:marLeft w:val="0"/>
      <w:marRight w:val="0"/>
      <w:marTop w:val="0"/>
      <w:marBottom w:val="0"/>
      <w:divBdr>
        <w:top w:val="none" w:sz="0" w:space="0" w:color="auto"/>
        <w:left w:val="none" w:sz="0" w:space="0" w:color="auto"/>
        <w:bottom w:val="none" w:sz="0" w:space="0" w:color="auto"/>
        <w:right w:val="none" w:sz="0" w:space="0" w:color="auto"/>
      </w:divBdr>
    </w:div>
    <w:div w:id="99493467">
      <w:bodyDiv w:val="1"/>
      <w:marLeft w:val="0"/>
      <w:marRight w:val="0"/>
      <w:marTop w:val="0"/>
      <w:marBottom w:val="0"/>
      <w:divBdr>
        <w:top w:val="none" w:sz="0" w:space="0" w:color="auto"/>
        <w:left w:val="none" w:sz="0" w:space="0" w:color="auto"/>
        <w:bottom w:val="none" w:sz="0" w:space="0" w:color="auto"/>
        <w:right w:val="none" w:sz="0" w:space="0" w:color="auto"/>
      </w:divBdr>
    </w:div>
    <w:div w:id="112095563">
      <w:bodyDiv w:val="1"/>
      <w:marLeft w:val="0"/>
      <w:marRight w:val="0"/>
      <w:marTop w:val="0"/>
      <w:marBottom w:val="0"/>
      <w:divBdr>
        <w:top w:val="none" w:sz="0" w:space="0" w:color="auto"/>
        <w:left w:val="none" w:sz="0" w:space="0" w:color="auto"/>
        <w:bottom w:val="none" w:sz="0" w:space="0" w:color="auto"/>
        <w:right w:val="none" w:sz="0" w:space="0" w:color="auto"/>
      </w:divBdr>
    </w:div>
    <w:div w:id="114570676">
      <w:bodyDiv w:val="1"/>
      <w:marLeft w:val="0"/>
      <w:marRight w:val="0"/>
      <w:marTop w:val="0"/>
      <w:marBottom w:val="0"/>
      <w:divBdr>
        <w:top w:val="none" w:sz="0" w:space="0" w:color="auto"/>
        <w:left w:val="none" w:sz="0" w:space="0" w:color="auto"/>
        <w:bottom w:val="none" w:sz="0" w:space="0" w:color="auto"/>
        <w:right w:val="none" w:sz="0" w:space="0" w:color="auto"/>
      </w:divBdr>
    </w:div>
    <w:div w:id="117842231">
      <w:bodyDiv w:val="1"/>
      <w:marLeft w:val="0"/>
      <w:marRight w:val="0"/>
      <w:marTop w:val="0"/>
      <w:marBottom w:val="0"/>
      <w:divBdr>
        <w:top w:val="none" w:sz="0" w:space="0" w:color="auto"/>
        <w:left w:val="none" w:sz="0" w:space="0" w:color="auto"/>
        <w:bottom w:val="none" w:sz="0" w:space="0" w:color="auto"/>
        <w:right w:val="none" w:sz="0" w:space="0" w:color="auto"/>
      </w:divBdr>
    </w:div>
    <w:div w:id="158084368">
      <w:bodyDiv w:val="1"/>
      <w:marLeft w:val="0"/>
      <w:marRight w:val="0"/>
      <w:marTop w:val="0"/>
      <w:marBottom w:val="0"/>
      <w:divBdr>
        <w:top w:val="none" w:sz="0" w:space="0" w:color="auto"/>
        <w:left w:val="none" w:sz="0" w:space="0" w:color="auto"/>
        <w:bottom w:val="none" w:sz="0" w:space="0" w:color="auto"/>
        <w:right w:val="none" w:sz="0" w:space="0" w:color="auto"/>
      </w:divBdr>
    </w:div>
    <w:div w:id="164589134">
      <w:bodyDiv w:val="1"/>
      <w:marLeft w:val="0"/>
      <w:marRight w:val="0"/>
      <w:marTop w:val="0"/>
      <w:marBottom w:val="0"/>
      <w:divBdr>
        <w:top w:val="none" w:sz="0" w:space="0" w:color="auto"/>
        <w:left w:val="none" w:sz="0" w:space="0" w:color="auto"/>
        <w:bottom w:val="none" w:sz="0" w:space="0" w:color="auto"/>
        <w:right w:val="none" w:sz="0" w:space="0" w:color="auto"/>
      </w:divBdr>
    </w:div>
    <w:div w:id="228350370">
      <w:bodyDiv w:val="1"/>
      <w:marLeft w:val="0"/>
      <w:marRight w:val="0"/>
      <w:marTop w:val="0"/>
      <w:marBottom w:val="0"/>
      <w:divBdr>
        <w:top w:val="none" w:sz="0" w:space="0" w:color="auto"/>
        <w:left w:val="none" w:sz="0" w:space="0" w:color="auto"/>
        <w:bottom w:val="none" w:sz="0" w:space="0" w:color="auto"/>
        <w:right w:val="none" w:sz="0" w:space="0" w:color="auto"/>
      </w:divBdr>
    </w:div>
    <w:div w:id="234779840">
      <w:bodyDiv w:val="1"/>
      <w:marLeft w:val="0"/>
      <w:marRight w:val="0"/>
      <w:marTop w:val="0"/>
      <w:marBottom w:val="0"/>
      <w:divBdr>
        <w:top w:val="none" w:sz="0" w:space="0" w:color="auto"/>
        <w:left w:val="none" w:sz="0" w:space="0" w:color="auto"/>
        <w:bottom w:val="none" w:sz="0" w:space="0" w:color="auto"/>
        <w:right w:val="none" w:sz="0" w:space="0" w:color="auto"/>
      </w:divBdr>
    </w:div>
    <w:div w:id="257836300">
      <w:bodyDiv w:val="1"/>
      <w:marLeft w:val="0"/>
      <w:marRight w:val="0"/>
      <w:marTop w:val="0"/>
      <w:marBottom w:val="0"/>
      <w:divBdr>
        <w:top w:val="none" w:sz="0" w:space="0" w:color="auto"/>
        <w:left w:val="none" w:sz="0" w:space="0" w:color="auto"/>
        <w:bottom w:val="none" w:sz="0" w:space="0" w:color="auto"/>
        <w:right w:val="none" w:sz="0" w:space="0" w:color="auto"/>
      </w:divBdr>
    </w:div>
    <w:div w:id="264845863">
      <w:marLeft w:val="0"/>
      <w:marRight w:val="0"/>
      <w:marTop w:val="0"/>
      <w:marBottom w:val="0"/>
      <w:divBdr>
        <w:top w:val="none" w:sz="0" w:space="0" w:color="auto"/>
        <w:left w:val="none" w:sz="0" w:space="0" w:color="auto"/>
        <w:bottom w:val="none" w:sz="0" w:space="0" w:color="auto"/>
        <w:right w:val="none" w:sz="0" w:space="0" w:color="auto"/>
      </w:divBdr>
    </w:div>
    <w:div w:id="264845864">
      <w:marLeft w:val="0"/>
      <w:marRight w:val="0"/>
      <w:marTop w:val="0"/>
      <w:marBottom w:val="0"/>
      <w:divBdr>
        <w:top w:val="none" w:sz="0" w:space="0" w:color="auto"/>
        <w:left w:val="none" w:sz="0" w:space="0" w:color="auto"/>
        <w:bottom w:val="none" w:sz="0" w:space="0" w:color="auto"/>
        <w:right w:val="none" w:sz="0" w:space="0" w:color="auto"/>
      </w:divBdr>
    </w:div>
    <w:div w:id="264845865">
      <w:marLeft w:val="0"/>
      <w:marRight w:val="0"/>
      <w:marTop w:val="0"/>
      <w:marBottom w:val="0"/>
      <w:divBdr>
        <w:top w:val="none" w:sz="0" w:space="0" w:color="auto"/>
        <w:left w:val="none" w:sz="0" w:space="0" w:color="auto"/>
        <w:bottom w:val="none" w:sz="0" w:space="0" w:color="auto"/>
        <w:right w:val="none" w:sz="0" w:space="0" w:color="auto"/>
      </w:divBdr>
    </w:div>
    <w:div w:id="264845866">
      <w:marLeft w:val="0"/>
      <w:marRight w:val="0"/>
      <w:marTop w:val="0"/>
      <w:marBottom w:val="0"/>
      <w:divBdr>
        <w:top w:val="none" w:sz="0" w:space="0" w:color="auto"/>
        <w:left w:val="none" w:sz="0" w:space="0" w:color="auto"/>
        <w:bottom w:val="none" w:sz="0" w:space="0" w:color="auto"/>
        <w:right w:val="none" w:sz="0" w:space="0" w:color="auto"/>
      </w:divBdr>
    </w:div>
    <w:div w:id="264845867">
      <w:marLeft w:val="0"/>
      <w:marRight w:val="0"/>
      <w:marTop w:val="0"/>
      <w:marBottom w:val="0"/>
      <w:divBdr>
        <w:top w:val="none" w:sz="0" w:space="0" w:color="auto"/>
        <w:left w:val="none" w:sz="0" w:space="0" w:color="auto"/>
        <w:bottom w:val="none" w:sz="0" w:space="0" w:color="auto"/>
        <w:right w:val="none" w:sz="0" w:space="0" w:color="auto"/>
      </w:divBdr>
    </w:div>
    <w:div w:id="264845868">
      <w:marLeft w:val="0"/>
      <w:marRight w:val="0"/>
      <w:marTop w:val="0"/>
      <w:marBottom w:val="0"/>
      <w:divBdr>
        <w:top w:val="none" w:sz="0" w:space="0" w:color="auto"/>
        <w:left w:val="none" w:sz="0" w:space="0" w:color="auto"/>
        <w:bottom w:val="none" w:sz="0" w:space="0" w:color="auto"/>
        <w:right w:val="none" w:sz="0" w:space="0" w:color="auto"/>
      </w:divBdr>
    </w:div>
    <w:div w:id="264845869">
      <w:marLeft w:val="0"/>
      <w:marRight w:val="0"/>
      <w:marTop w:val="0"/>
      <w:marBottom w:val="0"/>
      <w:divBdr>
        <w:top w:val="none" w:sz="0" w:space="0" w:color="auto"/>
        <w:left w:val="none" w:sz="0" w:space="0" w:color="auto"/>
        <w:bottom w:val="none" w:sz="0" w:space="0" w:color="auto"/>
        <w:right w:val="none" w:sz="0" w:space="0" w:color="auto"/>
      </w:divBdr>
    </w:div>
    <w:div w:id="264845870">
      <w:marLeft w:val="0"/>
      <w:marRight w:val="0"/>
      <w:marTop w:val="0"/>
      <w:marBottom w:val="0"/>
      <w:divBdr>
        <w:top w:val="none" w:sz="0" w:space="0" w:color="auto"/>
        <w:left w:val="none" w:sz="0" w:space="0" w:color="auto"/>
        <w:bottom w:val="none" w:sz="0" w:space="0" w:color="auto"/>
        <w:right w:val="none" w:sz="0" w:space="0" w:color="auto"/>
      </w:divBdr>
    </w:div>
    <w:div w:id="264845871">
      <w:marLeft w:val="0"/>
      <w:marRight w:val="0"/>
      <w:marTop w:val="0"/>
      <w:marBottom w:val="0"/>
      <w:divBdr>
        <w:top w:val="none" w:sz="0" w:space="0" w:color="auto"/>
        <w:left w:val="none" w:sz="0" w:space="0" w:color="auto"/>
        <w:bottom w:val="none" w:sz="0" w:space="0" w:color="auto"/>
        <w:right w:val="none" w:sz="0" w:space="0" w:color="auto"/>
      </w:divBdr>
    </w:div>
    <w:div w:id="264845872">
      <w:marLeft w:val="0"/>
      <w:marRight w:val="0"/>
      <w:marTop w:val="0"/>
      <w:marBottom w:val="0"/>
      <w:divBdr>
        <w:top w:val="none" w:sz="0" w:space="0" w:color="auto"/>
        <w:left w:val="none" w:sz="0" w:space="0" w:color="auto"/>
        <w:bottom w:val="none" w:sz="0" w:space="0" w:color="auto"/>
        <w:right w:val="none" w:sz="0" w:space="0" w:color="auto"/>
      </w:divBdr>
    </w:div>
    <w:div w:id="264845873">
      <w:marLeft w:val="0"/>
      <w:marRight w:val="0"/>
      <w:marTop w:val="0"/>
      <w:marBottom w:val="0"/>
      <w:divBdr>
        <w:top w:val="none" w:sz="0" w:space="0" w:color="auto"/>
        <w:left w:val="none" w:sz="0" w:space="0" w:color="auto"/>
        <w:bottom w:val="none" w:sz="0" w:space="0" w:color="auto"/>
        <w:right w:val="none" w:sz="0" w:space="0" w:color="auto"/>
      </w:divBdr>
    </w:div>
    <w:div w:id="266280350">
      <w:bodyDiv w:val="1"/>
      <w:marLeft w:val="0"/>
      <w:marRight w:val="0"/>
      <w:marTop w:val="0"/>
      <w:marBottom w:val="0"/>
      <w:divBdr>
        <w:top w:val="none" w:sz="0" w:space="0" w:color="auto"/>
        <w:left w:val="none" w:sz="0" w:space="0" w:color="auto"/>
        <w:bottom w:val="none" w:sz="0" w:space="0" w:color="auto"/>
        <w:right w:val="none" w:sz="0" w:space="0" w:color="auto"/>
      </w:divBdr>
    </w:div>
    <w:div w:id="266356423">
      <w:bodyDiv w:val="1"/>
      <w:marLeft w:val="0"/>
      <w:marRight w:val="0"/>
      <w:marTop w:val="0"/>
      <w:marBottom w:val="0"/>
      <w:divBdr>
        <w:top w:val="none" w:sz="0" w:space="0" w:color="auto"/>
        <w:left w:val="none" w:sz="0" w:space="0" w:color="auto"/>
        <w:bottom w:val="none" w:sz="0" w:space="0" w:color="auto"/>
        <w:right w:val="none" w:sz="0" w:space="0" w:color="auto"/>
      </w:divBdr>
    </w:div>
    <w:div w:id="280377679">
      <w:bodyDiv w:val="1"/>
      <w:marLeft w:val="0"/>
      <w:marRight w:val="0"/>
      <w:marTop w:val="0"/>
      <w:marBottom w:val="0"/>
      <w:divBdr>
        <w:top w:val="none" w:sz="0" w:space="0" w:color="auto"/>
        <w:left w:val="none" w:sz="0" w:space="0" w:color="auto"/>
        <w:bottom w:val="none" w:sz="0" w:space="0" w:color="auto"/>
        <w:right w:val="none" w:sz="0" w:space="0" w:color="auto"/>
      </w:divBdr>
    </w:div>
    <w:div w:id="291059969">
      <w:bodyDiv w:val="1"/>
      <w:marLeft w:val="0"/>
      <w:marRight w:val="0"/>
      <w:marTop w:val="0"/>
      <w:marBottom w:val="0"/>
      <w:divBdr>
        <w:top w:val="none" w:sz="0" w:space="0" w:color="auto"/>
        <w:left w:val="none" w:sz="0" w:space="0" w:color="auto"/>
        <w:bottom w:val="none" w:sz="0" w:space="0" w:color="auto"/>
        <w:right w:val="none" w:sz="0" w:space="0" w:color="auto"/>
      </w:divBdr>
    </w:div>
    <w:div w:id="302123890">
      <w:bodyDiv w:val="1"/>
      <w:marLeft w:val="0"/>
      <w:marRight w:val="0"/>
      <w:marTop w:val="0"/>
      <w:marBottom w:val="0"/>
      <w:divBdr>
        <w:top w:val="none" w:sz="0" w:space="0" w:color="auto"/>
        <w:left w:val="none" w:sz="0" w:space="0" w:color="auto"/>
        <w:bottom w:val="none" w:sz="0" w:space="0" w:color="auto"/>
        <w:right w:val="none" w:sz="0" w:space="0" w:color="auto"/>
      </w:divBdr>
    </w:div>
    <w:div w:id="306974846">
      <w:bodyDiv w:val="1"/>
      <w:marLeft w:val="0"/>
      <w:marRight w:val="0"/>
      <w:marTop w:val="0"/>
      <w:marBottom w:val="0"/>
      <w:divBdr>
        <w:top w:val="none" w:sz="0" w:space="0" w:color="auto"/>
        <w:left w:val="none" w:sz="0" w:space="0" w:color="auto"/>
        <w:bottom w:val="none" w:sz="0" w:space="0" w:color="auto"/>
        <w:right w:val="none" w:sz="0" w:space="0" w:color="auto"/>
      </w:divBdr>
    </w:div>
    <w:div w:id="343288279">
      <w:bodyDiv w:val="1"/>
      <w:marLeft w:val="0"/>
      <w:marRight w:val="0"/>
      <w:marTop w:val="0"/>
      <w:marBottom w:val="0"/>
      <w:divBdr>
        <w:top w:val="none" w:sz="0" w:space="0" w:color="auto"/>
        <w:left w:val="none" w:sz="0" w:space="0" w:color="auto"/>
        <w:bottom w:val="none" w:sz="0" w:space="0" w:color="auto"/>
        <w:right w:val="none" w:sz="0" w:space="0" w:color="auto"/>
      </w:divBdr>
    </w:div>
    <w:div w:id="370425909">
      <w:bodyDiv w:val="1"/>
      <w:marLeft w:val="0"/>
      <w:marRight w:val="0"/>
      <w:marTop w:val="0"/>
      <w:marBottom w:val="0"/>
      <w:divBdr>
        <w:top w:val="none" w:sz="0" w:space="0" w:color="auto"/>
        <w:left w:val="none" w:sz="0" w:space="0" w:color="auto"/>
        <w:bottom w:val="none" w:sz="0" w:space="0" w:color="auto"/>
        <w:right w:val="none" w:sz="0" w:space="0" w:color="auto"/>
      </w:divBdr>
    </w:div>
    <w:div w:id="387459875">
      <w:bodyDiv w:val="1"/>
      <w:marLeft w:val="0"/>
      <w:marRight w:val="0"/>
      <w:marTop w:val="0"/>
      <w:marBottom w:val="0"/>
      <w:divBdr>
        <w:top w:val="none" w:sz="0" w:space="0" w:color="auto"/>
        <w:left w:val="none" w:sz="0" w:space="0" w:color="auto"/>
        <w:bottom w:val="none" w:sz="0" w:space="0" w:color="auto"/>
        <w:right w:val="none" w:sz="0" w:space="0" w:color="auto"/>
      </w:divBdr>
    </w:div>
    <w:div w:id="402335567">
      <w:bodyDiv w:val="1"/>
      <w:marLeft w:val="0"/>
      <w:marRight w:val="0"/>
      <w:marTop w:val="0"/>
      <w:marBottom w:val="0"/>
      <w:divBdr>
        <w:top w:val="none" w:sz="0" w:space="0" w:color="auto"/>
        <w:left w:val="none" w:sz="0" w:space="0" w:color="auto"/>
        <w:bottom w:val="none" w:sz="0" w:space="0" w:color="auto"/>
        <w:right w:val="none" w:sz="0" w:space="0" w:color="auto"/>
      </w:divBdr>
    </w:div>
    <w:div w:id="410397156">
      <w:bodyDiv w:val="1"/>
      <w:marLeft w:val="0"/>
      <w:marRight w:val="0"/>
      <w:marTop w:val="0"/>
      <w:marBottom w:val="0"/>
      <w:divBdr>
        <w:top w:val="none" w:sz="0" w:space="0" w:color="auto"/>
        <w:left w:val="none" w:sz="0" w:space="0" w:color="auto"/>
        <w:bottom w:val="none" w:sz="0" w:space="0" w:color="auto"/>
        <w:right w:val="none" w:sz="0" w:space="0" w:color="auto"/>
      </w:divBdr>
    </w:div>
    <w:div w:id="411664099">
      <w:bodyDiv w:val="1"/>
      <w:marLeft w:val="0"/>
      <w:marRight w:val="0"/>
      <w:marTop w:val="0"/>
      <w:marBottom w:val="0"/>
      <w:divBdr>
        <w:top w:val="none" w:sz="0" w:space="0" w:color="auto"/>
        <w:left w:val="none" w:sz="0" w:space="0" w:color="auto"/>
        <w:bottom w:val="none" w:sz="0" w:space="0" w:color="auto"/>
        <w:right w:val="none" w:sz="0" w:space="0" w:color="auto"/>
      </w:divBdr>
    </w:div>
    <w:div w:id="422260543">
      <w:bodyDiv w:val="1"/>
      <w:marLeft w:val="0"/>
      <w:marRight w:val="0"/>
      <w:marTop w:val="0"/>
      <w:marBottom w:val="0"/>
      <w:divBdr>
        <w:top w:val="none" w:sz="0" w:space="0" w:color="auto"/>
        <w:left w:val="none" w:sz="0" w:space="0" w:color="auto"/>
        <w:bottom w:val="none" w:sz="0" w:space="0" w:color="auto"/>
        <w:right w:val="none" w:sz="0" w:space="0" w:color="auto"/>
      </w:divBdr>
    </w:div>
    <w:div w:id="453862984">
      <w:bodyDiv w:val="1"/>
      <w:marLeft w:val="0"/>
      <w:marRight w:val="0"/>
      <w:marTop w:val="0"/>
      <w:marBottom w:val="0"/>
      <w:divBdr>
        <w:top w:val="none" w:sz="0" w:space="0" w:color="auto"/>
        <w:left w:val="none" w:sz="0" w:space="0" w:color="auto"/>
        <w:bottom w:val="none" w:sz="0" w:space="0" w:color="auto"/>
        <w:right w:val="none" w:sz="0" w:space="0" w:color="auto"/>
      </w:divBdr>
    </w:div>
    <w:div w:id="483591415">
      <w:bodyDiv w:val="1"/>
      <w:marLeft w:val="0"/>
      <w:marRight w:val="0"/>
      <w:marTop w:val="0"/>
      <w:marBottom w:val="0"/>
      <w:divBdr>
        <w:top w:val="none" w:sz="0" w:space="0" w:color="auto"/>
        <w:left w:val="none" w:sz="0" w:space="0" w:color="auto"/>
        <w:bottom w:val="none" w:sz="0" w:space="0" w:color="auto"/>
        <w:right w:val="none" w:sz="0" w:space="0" w:color="auto"/>
      </w:divBdr>
    </w:div>
    <w:div w:id="495998590">
      <w:bodyDiv w:val="1"/>
      <w:marLeft w:val="0"/>
      <w:marRight w:val="0"/>
      <w:marTop w:val="0"/>
      <w:marBottom w:val="0"/>
      <w:divBdr>
        <w:top w:val="none" w:sz="0" w:space="0" w:color="auto"/>
        <w:left w:val="none" w:sz="0" w:space="0" w:color="auto"/>
        <w:bottom w:val="none" w:sz="0" w:space="0" w:color="auto"/>
        <w:right w:val="none" w:sz="0" w:space="0" w:color="auto"/>
      </w:divBdr>
    </w:div>
    <w:div w:id="512189035">
      <w:bodyDiv w:val="1"/>
      <w:marLeft w:val="0"/>
      <w:marRight w:val="0"/>
      <w:marTop w:val="0"/>
      <w:marBottom w:val="0"/>
      <w:divBdr>
        <w:top w:val="none" w:sz="0" w:space="0" w:color="auto"/>
        <w:left w:val="none" w:sz="0" w:space="0" w:color="auto"/>
        <w:bottom w:val="none" w:sz="0" w:space="0" w:color="auto"/>
        <w:right w:val="none" w:sz="0" w:space="0" w:color="auto"/>
      </w:divBdr>
    </w:div>
    <w:div w:id="525562757">
      <w:bodyDiv w:val="1"/>
      <w:marLeft w:val="0"/>
      <w:marRight w:val="0"/>
      <w:marTop w:val="0"/>
      <w:marBottom w:val="0"/>
      <w:divBdr>
        <w:top w:val="none" w:sz="0" w:space="0" w:color="auto"/>
        <w:left w:val="none" w:sz="0" w:space="0" w:color="auto"/>
        <w:bottom w:val="none" w:sz="0" w:space="0" w:color="auto"/>
        <w:right w:val="none" w:sz="0" w:space="0" w:color="auto"/>
      </w:divBdr>
    </w:div>
    <w:div w:id="582683640">
      <w:bodyDiv w:val="1"/>
      <w:marLeft w:val="0"/>
      <w:marRight w:val="0"/>
      <w:marTop w:val="0"/>
      <w:marBottom w:val="0"/>
      <w:divBdr>
        <w:top w:val="none" w:sz="0" w:space="0" w:color="auto"/>
        <w:left w:val="none" w:sz="0" w:space="0" w:color="auto"/>
        <w:bottom w:val="none" w:sz="0" w:space="0" w:color="auto"/>
        <w:right w:val="none" w:sz="0" w:space="0" w:color="auto"/>
      </w:divBdr>
    </w:div>
    <w:div w:id="583152996">
      <w:bodyDiv w:val="1"/>
      <w:marLeft w:val="0"/>
      <w:marRight w:val="0"/>
      <w:marTop w:val="0"/>
      <w:marBottom w:val="0"/>
      <w:divBdr>
        <w:top w:val="none" w:sz="0" w:space="0" w:color="auto"/>
        <w:left w:val="none" w:sz="0" w:space="0" w:color="auto"/>
        <w:bottom w:val="none" w:sz="0" w:space="0" w:color="auto"/>
        <w:right w:val="none" w:sz="0" w:space="0" w:color="auto"/>
      </w:divBdr>
    </w:div>
    <w:div w:id="584416448">
      <w:bodyDiv w:val="1"/>
      <w:marLeft w:val="0"/>
      <w:marRight w:val="0"/>
      <w:marTop w:val="0"/>
      <w:marBottom w:val="0"/>
      <w:divBdr>
        <w:top w:val="none" w:sz="0" w:space="0" w:color="auto"/>
        <w:left w:val="none" w:sz="0" w:space="0" w:color="auto"/>
        <w:bottom w:val="none" w:sz="0" w:space="0" w:color="auto"/>
        <w:right w:val="none" w:sz="0" w:space="0" w:color="auto"/>
      </w:divBdr>
    </w:div>
    <w:div w:id="587662421">
      <w:bodyDiv w:val="1"/>
      <w:marLeft w:val="0"/>
      <w:marRight w:val="0"/>
      <w:marTop w:val="0"/>
      <w:marBottom w:val="0"/>
      <w:divBdr>
        <w:top w:val="none" w:sz="0" w:space="0" w:color="auto"/>
        <w:left w:val="none" w:sz="0" w:space="0" w:color="auto"/>
        <w:bottom w:val="none" w:sz="0" w:space="0" w:color="auto"/>
        <w:right w:val="none" w:sz="0" w:space="0" w:color="auto"/>
      </w:divBdr>
    </w:div>
    <w:div w:id="594091737">
      <w:bodyDiv w:val="1"/>
      <w:marLeft w:val="0"/>
      <w:marRight w:val="0"/>
      <w:marTop w:val="0"/>
      <w:marBottom w:val="0"/>
      <w:divBdr>
        <w:top w:val="none" w:sz="0" w:space="0" w:color="auto"/>
        <w:left w:val="none" w:sz="0" w:space="0" w:color="auto"/>
        <w:bottom w:val="none" w:sz="0" w:space="0" w:color="auto"/>
        <w:right w:val="none" w:sz="0" w:space="0" w:color="auto"/>
      </w:divBdr>
    </w:div>
    <w:div w:id="606737518">
      <w:bodyDiv w:val="1"/>
      <w:marLeft w:val="0"/>
      <w:marRight w:val="0"/>
      <w:marTop w:val="0"/>
      <w:marBottom w:val="0"/>
      <w:divBdr>
        <w:top w:val="none" w:sz="0" w:space="0" w:color="auto"/>
        <w:left w:val="none" w:sz="0" w:space="0" w:color="auto"/>
        <w:bottom w:val="none" w:sz="0" w:space="0" w:color="auto"/>
        <w:right w:val="none" w:sz="0" w:space="0" w:color="auto"/>
      </w:divBdr>
    </w:div>
    <w:div w:id="629630038">
      <w:bodyDiv w:val="1"/>
      <w:marLeft w:val="0"/>
      <w:marRight w:val="0"/>
      <w:marTop w:val="0"/>
      <w:marBottom w:val="0"/>
      <w:divBdr>
        <w:top w:val="none" w:sz="0" w:space="0" w:color="auto"/>
        <w:left w:val="none" w:sz="0" w:space="0" w:color="auto"/>
        <w:bottom w:val="none" w:sz="0" w:space="0" w:color="auto"/>
        <w:right w:val="none" w:sz="0" w:space="0" w:color="auto"/>
      </w:divBdr>
    </w:div>
    <w:div w:id="644506597">
      <w:bodyDiv w:val="1"/>
      <w:marLeft w:val="0"/>
      <w:marRight w:val="0"/>
      <w:marTop w:val="0"/>
      <w:marBottom w:val="0"/>
      <w:divBdr>
        <w:top w:val="none" w:sz="0" w:space="0" w:color="auto"/>
        <w:left w:val="none" w:sz="0" w:space="0" w:color="auto"/>
        <w:bottom w:val="none" w:sz="0" w:space="0" w:color="auto"/>
        <w:right w:val="none" w:sz="0" w:space="0" w:color="auto"/>
      </w:divBdr>
    </w:div>
    <w:div w:id="648748788">
      <w:bodyDiv w:val="1"/>
      <w:marLeft w:val="0"/>
      <w:marRight w:val="0"/>
      <w:marTop w:val="0"/>
      <w:marBottom w:val="0"/>
      <w:divBdr>
        <w:top w:val="none" w:sz="0" w:space="0" w:color="auto"/>
        <w:left w:val="none" w:sz="0" w:space="0" w:color="auto"/>
        <w:bottom w:val="none" w:sz="0" w:space="0" w:color="auto"/>
        <w:right w:val="none" w:sz="0" w:space="0" w:color="auto"/>
      </w:divBdr>
    </w:div>
    <w:div w:id="662708446">
      <w:bodyDiv w:val="1"/>
      <w:marLeft w:val="0"/>
      <w:marRight w:val="0"/>
      <w:marTop w:val="0"/>
      <w:marBottom w:val="0"/>
      <w:divBdr>
        <w:top w:val="none" w:sz="0" w:space="0" w:color="auto"/>
        <w:left w:val="none" w:sz="0" w:space="0" w:color="auto"/>
        <w:bottom w:val="none" w:sz="0" w:space="0" w:color="auto"/>
        <w:right w:val="none" w:sz="0" w:space="0" w:color="auto"/>
      </w:divBdr>
    </w:div>
    <w:div w:id="677927086">
      <w:bodyDiv w:val="1"/>
      <w:marLeft w:val="0"/>
      <w:marRight w:val="0"/>
      <w:marTop w:val="0"/>
      <w:marBottom w:val="0"/>
      <w:divBdr>
        <w:top w:val="none" w:sz="0" w:space="0" w:color="auto"/>
        <w:left w:val="none" w:sz="0" w:space="0" w:color="auto"/>
        <w:bottom w:val="none" w:sz="0" w:space="0" w:color="auto"/>
        <w:right w:val="none" w:sz="0" w:space="0" w:color="auto"/>
      </w:divBdr>
    </w:div>
    <w:div w:id="687408926">
      <w:bodyDiv w:val="1"/>
      <w:marLeft w:val="0"/>
      <w:marRight w:val="0"/>
      <w:marTop w:val="0"/>
      <w:marBottom w:val="0"/>
      <w:divBdr>
        <w:top w:val="none" w:sz="0" w:space="0" w:color="auto"/>
        <w:left w:val="none" w:sz="0" w:space="0" w:color="auto"/>
        <w:bottom w:val="none" w:sz="0" w:space="0" w:color="auto"/>
        <w:right w:val="none" w:sz="0" w:space="0" w:color="auto"/>
      </w:divBdr>
    </w:div>
    <w:div w:id="696083048">
      <w:bodyDiv w:val="1"/>
      <w:marLeft w:val="0"/>
      <w:marRight w:val="0"/>
      <w:marTop w:val="0"/>
      <w:marBottom w:val="0"/>
      <w:divBdr>
        <w:top w:val="none" w:sz="0" w:space="0" w:color="auto"/>
        <w:left w:val="none" w:sz="0" w:space="0" w:color="auto"/>
        <w:bottom w:val="none" w:sz="0" w:space="0" w:color="auto"/>
        <w:right w:val="none" w:sz="0" w:space="0" w:color="auto"/>
      </w:divBdr>
    </w:div>
    <w:div w:id="699356659">
      <w:bodyDiv w:val="1"/>
      <w:marLeft w:val="0"/>
      <w:marRight w:val="0"/>
      <w:marTop w:val="0"/>
      <w:marBottom w:val="0"/>
      <w:divBdr>
        <w:top w:val="none" w:sz="0" w:space="0" w:color="auto"/>
        <w:left w:val="none" w:sz="0" w:space="0" w:color="auto"/>
        <w:bottom w:val="none" w:sz="0" w:space="0" w:color="auto"/>
        <w:right w:val="none" w:sz="0" w:space="0" w:color="auto"/>
      </w:divBdr>
    </w:div>
    <w:div w:id="709109768">
      <w:bodyDiv w:val="1"/>
      <w:marLeft w:val="0"/>
      <w:marRight w:val="0"/>
      <w:marTop w:val="0"/>
      <w:marBottom w:val="0"/>
      <w:divBdr>
        <w:top w:val="none" w:sz="0" w:space="0" w:color="auto"/>
        <w:left w:val="none" w:sz="0" w:space="0" w:color="auto"/>
        <w:bottom w:val="none" w:sz="0" w:space="0" w:color="auto"/>
        <w:right w:val="none" w:sz="0" w:space="0" w:color="auto"/>
      </w:divBdr>
    </w:div>
    <w:div w:id="713844549">
      <w:bodyDiv w:val="1"/>
      <w:marLeft w:val="0"/>
      <w:marRight w:val="0"/>
      <w:marTop w:val="0"/>
      <w:marBottom w:val="0"/>
      <w:divBdr>
        <w:top w:val="none" w:sz="0" w:space="0" w:color="auto"/>
        <w:left w:val="none" w:sz="0" w:space="0" w:color="auto"/>
        <w:bottom w:val="none" w:sz="0" w:space="0" w:color="auto"/>
        <w:right w:val="none" w:sz="0" w:space="0" w:color="auto"/>
      </w:divBdr>
    </w:div>
    <w:div w:id="738135646">
      <w:bodyDiv w:val="1"/>
      <w:marLeft w:val="0"/>
      <w:marRight w:val="0"/>
      <w:marTop w:val="0"/>
      <w:marBottom w:val="0"/>
      <w:divBdr>
        <w:top w:val="none" w:sz="0" w:space="0" w:color="auto"/>
        <w:left w:val="none" w:sz="0" w:space="0" w:color="auto"/>
        <w:bottom w:val="none" w:sz="0" w:space="0" w:color="auto"/>
        <w:right w:val="none" w:sz="0" w:space="0" w:color="auto"/>
      </w:divBdr>
    </w:div>
    <w:div w:id="798231484">
      <w:bodyDiv w:val="1"/>
      <w:marLeft w:val="0"/>
      <w:marRight w:val="0"/>
      <w:marTop w:val="0"/>
      <w:marBottom w:val="0"/>
      <w:divBdr>
        <w:top w:val="none" w:sz="0" w:space="0" w:color="auto"/>
        <w:left w:val="none" w:sz="0" w:space="0" w:color="auto"/>
        <w:bottom w:val="none" w:sz="0" w:space="0" w:color="auto"/>
        <w:right w:val="none" w:sz="0" w:space="0" w:color="auto"/>
      </w:divBdr>
    </w:div>
    <w:div w:id="805045927">
      <w:bodyDiv w:val="1"/>
      <w:marLeft w:val="0"/>
      <w:marRight w:val="0"/>
      <w:marTop w:val="0"/>
      <w:marBottom w:val="0"/>
      <w:divBdr>
        <w:top w:val="none" w:sz="0" w:space="0" w:color="auto"/>
        <w:left w:val="none" w:sz="0" w:space="0" w:color="auto"/>
        <w:bottom w:val="none" w:sz="0" w:space="0" w:color="auto"/>
        <w:right w:val="none" w:sz="0" w:space="0" w:color="auto"/>
      </w:divBdr>
    </w:div>
    <w:div w:id="814182895">
      <w:bodyDiv w:val="1"/>
      <w:marLeft w:val="0"/>
      <w:marRight w:val="0"/>
      <w:marTop w:val="0"/>
      <w:marBottom w:val="0"/>
      <w:divBdr>
        <w:top w:val="none" w:sz="0" w:space="0" w:color="auto"/>
        <w:left w:val="none" w:sz="0" w:space="0" w:color="auto"/>
        <w:bottom w:val="none" w:sz="0" w:space="0" w:color="auto"/>
        <w:right w:val="none" w:sz="0" w:space="0" w:color="auto"/>
      </w:divBdr>
    </w:div>
    <w:div w:id="820316126">
      <w:bodyDiv w:val="1"/>
      <w:marLeft w:val="0"/>
      <w:marRight w:val="0"/>
      <w:marTop w:val="0"/>
      <w:marBottom w:val="0"/>
      <w:divBdr>
        <w:top w:val="none" w:sz="0" w:space="0" w:color="auto"/>
        <w:left w:val="none" w:sz="0" w:space="0" w:color="auto"/>
        <w:bottom w:val="none" w:sz="0" w:space="0" w:color="auto"/>
        <w:right w:val="none" w:sz="0" w:space="0" w:color="auto"/>
      </w:divBdr>
    </w:div>
    <w:div w:id="837233722">
      <w:bodyDiv w:val="1"/>
      <w:marLeft w:val="0"/>
      <w:marRight w:val="0"/>
      <w:marTop w:val="0"/>
      <w:marBottom w:val="0"/>
      <w:divBdr>
        <w:top w:val="none" w:sz="0" w:space="0" w:color="auto"/>
        <w:left w:val="none" w:sz="0" w:space="0" w:color="auto"/>
        <w:bottom w:val="none" w:sz="0" w:space="0" w:color="auto"/>
        <w:right w:val="none" w:sz="0" w:space="0" w:color="auto"/>
      </w:divBdr>
    </w:div>
    <w:div w:id="844975309">
      <w:bodyDiv w:val="1"/>
      <w:marLeft w:val="0"/>
      <w:marRight w:val="0"/>
      <w:marTop w:val="0"/>
      <w:marBottom w:val="0"/>
      <w:divBdr>
        <w:top w:val="none" w:sz="0" w:space="0" w:color="auto"/>
        <w:left w:val="none" w:sz="0" w:space="0" w:color="auto"/>
        <w:bottom w:val="none" w:sz="0" w:space="0" w:color="auto"/>
        <w:right w:val="none" w:sz="0" w:space="0" w:color="auto"/>
      </w:divBdr>
    </w:div>
    <w:div w:id="846481265">
      <w:bodyDiv w:val="1"/>
      <w:marLeft w:val="0"/>
      <w:marRight w:val="0"/>
      <w:marTop w:val="0"/>
      <w:marBottom w:val="0"/>
      <w:divBdr>
        <w:top w:val="none" w:sz="0" w:space="0" w:color="auto"/>
        <w:left w:val="none" w:sz="0" w:space="0" w:color="auto"/>
        <w:bottom w:val="none" w:sz="0" w:space="0" w:color="auto"/>
        <w:right w:val="none" w:sz="0" w:space="0" w:color="auto"/>
      </w:divBdr>
    </w:div>
    <w:div w:id="851912502">
      <w:bodyDiv w:val="1"/>
      <w:marLeft w:val="0"/>
      <w:marRight w:val="0"/>
      <w:marTop w:val="0"/>
      <w:marBottom w:val="0"/>
      <w:divBdr>
        <w:top w:val="none" w:sz="0" w:space="0" w:color="auto"/>
        <w:left w:val="none" w:sz="0" w:space="0" w:color="auto"/>
        <w:bottom w:val="none" w:sz="0" w:space="0" w:color="auto"/>
        <w:right w:val="none" w:sz="0" w:space="0" w:color="auto"/>
      </w:divBdr>
    </w:div>
    <w:div w:id="882864871">
      <w:bodyDiv w:val="1"/>
      <w:marLeft w:val="0"/>
      <w:marRight w:val="0"/>
      <w:marTop w:val="0"/>
      <w:marBottom w:val="0"/>
      <w:divBdr>
        <w:top w:val="none" w:sz="0" w:space="0" w:color="auto"/>
        <w:left w:val="none" w:sz="0" w:space="0" w:color="auto"/>
        <w:bottom w:val="none" w:sz="0" w:space="0" w:color="auto"/>
        <w:right w:val="none" w:sz="0" w:space="0" w:color="auto"/>
      </w:divBdr>
    </w:div>
    <w:div w:id="904951440">
      <w:bodyDiv w:val="1"/>
      <w:marLeft w:val="0"/>
      <w:marRight w:val="0"/>
      <w:marTop w:val="0"/>
      <w:marBottom w:val="0"/>
      <w:divBdr>
        <w:top w:val="none" w:sz="0" w:space="0" w:color="auto"/>
        <w:left w:val="none" w:sz="0" w:space="0" w:color="auto"/>
        <w:bottom w:val="none" w:sz="0" w:space="0" w:color="auto"/>
        <w:right w:val="none" w:sz="0" w:space="0" w:color="auto"/>
      </w:divBdr>
    </w:div>
    <w:div w:id="922957349">
      <w:bodyDiv w:val="1"/>
      <w:marLeft w:val="0"/>
      <w:marRight w:val="0"/>
      <w:marTop w:val="0"/>
      <w:marBottom w:val="0"/>
      <w:divBdr>
        <w:top w:val="none" w:sz="0" w:space="0" w:color="auto"/>
        <w:left w:val="none" w:sz="0" w:space="0" w:color="auto"/>
        <w:bottom w:val="none" w:sz="0" w:space="0" w:color="auto"/>
        <w:right w:val="none" w:sz="0" w:space="0" w:color="auto"/>
      </w:divBdr>
    </w:div>
    <w:div w:id="972365426">
      <w:bodyDiv w:val="1"/>
      <w:marLeft w:val="0"/>
      <w:marRight w:val="0"/>
      <w:marTop w:val="0"/>
      <w:marBottom w:val="0"/>
      <w:divBdr>
        <w:top w:val="none" w:sz="0" w:space="0" w:color="auto"/>
        <w:left w:val="none" w:sz="0" w:space="0" w:color="auto"/>
        <w:bottom w:val="none" w:sz="0" w:space="0" w:color="auto"/>
        <w:right w:val="none" w:sz="0" w:space="0" w:color="auto"/>
      </w:divBdr>
    </w:div>
    <w:div w:id="986545179">
      <w:bodyDiv w:val="1"/>
      <w:marLeft w:val="0"/>
      <w:marRight w:val="0"/>
      <w:marTop w:val="0"/>
      <w:marBottom w:val="0"/>
      <w:divBdr>
        <w:top w:val="none" w:sz="0" w:space="0" w:color="auto"/>
        <w:left w:val="none" w:sz="0" w:space="0" w:color="auto"/>
        <w:bottom w:val="none" w:sz="0" w:space="0" w:color="auto"/>
        <w:right w:val="none" w:sz="0" w:space="0" w:color="auto"/>
      </w:divBdr>
    </w:div>
    <w:div w:id="1003050636">
      <w:bodyDiv w:val="1"/>
      <w:marLeft w:val="0"/>
      <w:marRight w:val="0"/>
      <w:marTop w:val="0"/>
      <w:marBottom w:val="0"/>
      <w:divBdr>
        <w:top w:val="none" w:sz="0" w:space="0" w:color="auto"/>
        <w:left w:val="none" w:sz="0" w:space="0" w:color="auto"/>
        <w:bottom w:val="none" w:sz="0" w:space="0" w:color="auto"/>
        <w:right w:val="none" w:sz="0" w:space="0" w:color="auto"/>
      </w:divBdr>
    </w:div>
    <w:div w:id="1004939201">
      <w:bodyDiv w:val="1"/>
      <w:marLeft w:val="0"/>
      <w:marRight w:val="0"/>
      <w:marTop w:val="0"/>
      <w:marBottom w:val="0"/>
      <w:divBdr>
        <w:top w:val="none" w:sz="0" w:space="0" w:color="auto"/>
        <w:left w:val="none" w:sz="0" w:space="0" w:color="auto"/>
        <w:bottom w:val="none" w:sz="0" w:space="0" w:color="auto"/>
        <w:right w:val="none" w:sz="0" w:space="0" w:color="auto"/>
      </w:divBdr>
    </w:div>
    <w:div w:id="1012297436">
      <w:bodyDiv w:val="1"/>
      <w:marLeft w:val="0"/>
      <w:marRight w:val="0"/>
      <w:marTop w:val="0"/>
      <w:marBottom w:val="0"/>
      <w:divBdr>
        <w:top w:val="none" w:sz="0" w:space="0" w:color="auto"/>
        <w:left w:val="none" w:sz="0" w:space="0" w:color="auto"/>
        <w:bottom w:val="none" w:sz="0" w:space="0" w:color="auto"/>
        <w:right w:val="none" w:sz="0" w:space="0" w:color="auto"/>
      </w:divBdr>
    </w:div>
    <w:div w:id="1018383656">
      <w:bodyDiv w:val="1"/>
      <w:marLeft w:val="0"/>
      <w:marRight w:val="0"/>
      <w:marTop w:val="0"/>
      <w:marBottom w:val="0"/>
      <w:divBdr>
        <w:top w:val="none" w:sz="0" w:space="0" w:color="auto"/>
        <w:left w:val="none" w:sz="0" w:space="0" w:color="auto"/>
        <w:bottom w:val="none" w:sz="0" w:space="0" w:color="auto"/>
        <w:right w:val="none" w:sz="0" w:space="0" w:color="auto"/>
      </w:divBdr>
    </w:div>
    <w:div w:id="1051538193">
      <w:bodyDiv w:val="1"/>
      <w:marLeft w:val="0"/>
      <w:marRight w:val="0"/>
      <w:marTop w:val="0"/>
      <w:marBottom w:val="0"/>
      <w:divBdr>
        <w:top w:val="none" w:sz="0" w:space="0" w:color="auto"/>
        <w:left w:val="none" w:sz="0" w:space="0" w:color="auto"/>
        <w:bottom w:val="none" w:sz="0" w:space="0" w:color="auto"/>
        <w:right w:val="none" w:sz="0" w:space="0" w:color="auto"/>
      </w:divBdr>
    </w:div>
    <w:div w:id="1069501052">
      <w:bodyDiv w:val="1"/>
      <w:marLeft w:val="0"/>
      <w:marRight w:val="0"/>
      <w:marTop w:val="0"/>
      <w:marBottom w:val="0"/>
      <w:divBdr>
        <w:top w:val="none" w:sz="0" w:space="0" w:color="auto"/>
        <w:left w:val="none" w:sz="0" w:space="0" w:color="auto"/>
        <w:bottom w:val="none" w:sz="0" w:space="0" w:color="auto"/>
        <w:right w:val="none" w:sz="0" w:space="0" w:color="auto"/>
      </w:divBdr>
    </w:div>
    <w:div w:id="1129199354">
      <w:bodyDiv w:val="1"/>
      <w:marLeft w:val="0"/>
      <w:marRight w:val="0"/>
      <w:marTop w:val="0"/>
      <w:marBottom w:val="0"/>
      <w:divBdr>
        <w:top w:val="none" w:sz="0" w:space="0" w:color="auto"/>
        <w:left w:val="none" w:sz="0" w:space="0" w:color="auto"/>
        <w:bottom w:val="none" w:sz="0" w:space="0" w:color="auto"/>
        <w:right w:val="none" w:sz="0" w:space="0" w:color="auto"/>
      </w:divBdr>
    </w:div>
    <w:div w:id="1151018475">
      <w:bodyDiv w:val="1"/>
      <w:marLeft w:val="0"/>
      <w:marRight w:val="0"/>
      <w:marTop w:val="0"/>
      <w:marBottom w:val="0"/>
      <w:divBdr>
        <w:top w:val="none" w:sz="0" w:space="0" w:color="auto"/>
        <w:left w:val="none" w:sz="0" w:space="0" w:color="auto"/>
        <w:bottom w:val="none" w:sz="0" w:space="0" w:color="auto"/>
        <w:right w:val="none" w:sz="0" w:space="0" w:color="auto"/>
      </w:divBdr>
    </w:div>
    <w:div w:id="1151361427">
      <w:bodyDiv w:val="1"/>
      <w:marLeft w:val="0"/>
      <w:marRight w:val="0"/>
      <w:marTop w:val="0"/>
      <w:marBottom w:val="0"/>
      <w:divBdr>
        <w:top w:val="none" w:sz="0" w:space="0" w:color="auto"/>
        <w:left w:val="none" w:sz="0" w:space="0" w:color="auto"/>
        <w:bottom w:val="none" w:sz="0" w:space="0" w:color="auto"/>
        <w:right w:val="none" w:sz="0" w:space="0" w:color="auto"/>
      </w:divBdr>
    </w:div>
    <w:div w:id="1151941019">
      <w:bodyDiv w:val="1"/>
      <w:marLeft w:val="0"/>
      <w:marRight w:val="0"/>
      <w:marTop w:val="0"/>
      <w:marBottom w:val="0"/>
      <w:divBdr>
        <w:top w:val="none" w:sz="0" w:space="0" w:color="auto"/>
        <w:left w:val="none" w:sz="0" w:space="0" w:color="auto"/>
        <w:bottom w:val="none" w:sz="0" w:space="0" w:color="auto"/>
        <w:right w:val="none" w:sz="0" w:space="0" w:color="auto"/>
      </w:divBdr>
    </w:div>
    <w:div w:id="1171943288">
      <w:bodyDiv w:val="1"/>
      <w:marLeft w:val="0"/>
      <w:marRight w:val="0"/>
      <w:marTop w:val="0"/>
      <w:marBottom w:val="0"/>
      <w:divBdr>
        <w:top w:val="none" w:sz="0" w:space="0" w:color="auto"/>
        <w:left w:val="none" w:sz="0" w:space="0" w:color="auto"/>
        <w:bottom w:val="none" w:sz="0" w:space="0" w:color="auto"/>
        <w:right w:val="none" w:sz="0" w:space="0" w:color="auto"/>
      </w:divBdr>
    </w:div>
    <w:div w:id="1173498499">
      <w:bodyDiv w:val="1"/>
      <w:marLeft w:val="0"/>
      <w:marRight w:val="0"/>
      <w:marTop w:val="0"/>
      <w:marBottom w:val="0"/>
      <w:divBdr>
        <w:top w:val="none" w:sz="0" w:space="0" w:color="auto"/>
        <w:left w:val="none" w:sz="0" w:space="0" w:color="auto"/>
        <w:bottom w:val="none" w:sz="0" w:space="0" w:color="auto"/>
        <w:right w:val="none" w:sz="0" w:space="0" w:color="auto"/>
      </w:divBdr>
    </w:div>
    <w:div w:id="1186482028">
      <w:bodyDiv w:val="1"/>
      <w:marLeft w:val="0"/>
      <w:marRight w:val="0"/>
      <w:marTop w:val="0"/>
      <w:marBottom w:val="0"/>
      <w:divBdr>
        <w:top w:val="none" w:sz="0" w:space="0" w:color="auto"/>
        <w:left w:val="none" w:sz="0" w:space="0" w:color="auto"/>
        <w:bottom w:val="none" w:sz="0" w:space="0" w:color="auto"/>
        <w:right w:val="none" w:sz="0" w:space="0" w:color="auto"/>
      </w:divBdr>
    </w:div>
    <w:div w:id="1192300293">
      <w:bodyDiv w:val="1"/>
      <w:marLeft w:val="0"/>
      <w:marRight w:val="0"/>
      <w:marTop w:val="0"/>
      <w:marBottom w:val="0"/>
      <w:divBdr>
        <w:top w:val="none" w:sz="0" w:space="0" w:color="auto"/>
        <w:left w:val="none" w:sz="0" w:space="0" w:color="auto"/>
        <w:bottom w:val="none" w:sz="0" w:space="0" w:color="auto"/>
        <w:right w:val="none" w:sz="0" w:space="0" w:color="auto"/>
      </w:divBdr>
    </w:div>
    <w:div w:id="1217400348">
      <w:bodyDiv w:val="1"/>
      <w:marLeft w:val="0"/>
      <w:marRight w:val="0"/>
      <w:marTop w:val="0"/>
      <w:marBottom w:val="0"/>
      <w:divBdr>
        <w:top w:val="none" w:sz="0" w:space="0" w:color="auto"/>
        <w:left w:val="none" w:sz="0" w:space="0" w:color="auto"/>
        <w:bottom w:val="none" w:sz="0" w:space="0" w:color="auto"/>
        <w:right w:val="none" w:sz="0" w:space="0" w:color="auto"/>
      </w:divBdr>
    </w:div>
    <w:div w:id="1245870169">
      <w:bodyDiv w:val="1"/>
      <w:marLeft w:val="0"/>
      <w:marRight w:val="0"/>
      <w:marTop w:val="0"/>
      <w:marBottom w:val="0"/>
      <w:divBdr>
        <w:top w:val="none" w:sz="0" w:space="0" w:color="auto"/>
        <w:left w:val="none" w:sz="0" w:space="0" w:color="auto"/>
        <w:bottom w:val="none" w:sz="0" w:space="0" w:color="auto"/>
        <w:right w:val="none" w:sz="0" w:space="0" w:color="auto"/>
      </w:divBdr>
    </w:div>
    <w:div w:id="1260143324">
      <w:bodyDiv w:val="1"/>
      <w:marLeft w:val="0"/>
      <w:marRight w:val="0"/>
      <w:marTop w:val="0"/>
      <w:marBottom w:val="0"/>
      <w:divBdr>
        <w:top w:val="none" w:sz="0" w:space="0" w:color="auto"/>
        <w:left w:val="none" w:sz="0" w:space="0" w:color="auto"/>
        <w:bottom w:val="none" w:sz="0" w:space="0" w:color="auto"/>
        <w:right w:val="none" w:sz="0" w:space="0" w:color="auto"/>
      </w:divBdr>
    </w:div>
    <w:div w:id="1270701002">
      <w:bodyDiv w:val="1"/>
      <w:marLeft w:val="0"/>
      <w:marRight w:val="0"/>
      <w:marTop w:val="0"/>
      <w:marBottom w:val="0"/>
      <w:divBdr>
        <w:top w:val="none" w:sz="0" w:space="0" w:color="auto"/>
        <w:left w:val="none" w:sz="0" w:space="0" w:color="auto"/>
        <w:bottom w:val="none" w:sz="0" w:space="0" w:color="auto"/>
        <w:right w:val="none" w:sz="0" w:space="0" w:color="auto"/>
      </w:divBdr>
    </w:div>
    <w:div w:id="1274827524">
      <w:bodyDiv w:val="1"/>
      <w:marLeft w:val="0"/>
      <w:marRight w:val="0"/>
      <w:marTop w:val="0"/>
      <w:marBottom w:val="0"/>
      <w:divBdr>
        <w:top w:val="none" w:sz="0" w:space="0" w:color="auto"/>
        <w:left w:val="none" w:sz="0" w:space="0" w:color="auto"/>
        <w:bottom w:val="none" w:sz="0" w:space="0" w:color="auto"/>
        <w:right w:val="none" w:sz="0" w:space="0" w:color="auto"/>
      </w:divBdr>
    </w:div>
    <w:div w:id="1293826217">
      <w:bodyDiv w:val="1"/>
      <w:marLeft w:val="0"/>
      <w:marRight w:val="0"/>
      <w:marTop w:val="0"/>
      <w:marBottom w:val="0"/>
      <w:divBdr>
        <w:top w:val="none" w:sz="0" w:space="0" w:color="auto"/>
        <w:left w:val="none" w:sz="0" w:space="0" w:color="auto"/>
        <w:bottom w:val="none" w:sz="0" w:space="0" w:color="auto"/>
        <w:right w:val="none" w:sz="0" w:space="0" w:color="auto"/>
      </w:divBdr>
    </w:div>
    <w:div w:id="1299611590">
      <w:bodyDiv w:val="1"/>
      <w:marLeft w:val="0"/>
      <w:marRight w:val="0"/>
      <w:marTop w:val="0"/>
      <w:marBottom w:val="0"/>
      <w:divBdr>
        <w:top w:val="none" w:sz="0" w:space="0" w:color="auto"/>
        <w:left w:val="none" w:sz="0" w:space="0" w:color="auto"/>
        <w:bottom w:val="none" w:sz="0" w:space="0" w:color="auto"/>
        <w:right w:val="none" w:sz="0" w:space="0" w:color="auto"/>
      </w:divBdr>
    </w:div>
    <w:div w:id="1300574123">
      <w:bodyDiv w:val="1"/>
      <w:marLeft w:val="0"/>
      <w:marRight w:val="0"/>
      <w:marTop w:val="0"/>
      <w:marBottom w:val="0"/>
      <w:divBdr>
        <w:top w:val="none" w:sz="0" w:space="0" w:color="auto"/>
        <w:left w:val="none" w:sz="0" w:space="0" w:color="auto"/>
        <w:bottom w:val="none" w:sz="0" w:space="0" w:color="auto"/>
        <w:right w:val="none" w:sz="0" w:space="0" w:color="auto"/>
      </w:divBdr>
    </w:div>
    <w:div w:id="1303580251">
      <w:bodyDiv w:val="1"/>
      <w:marLeft w:val="0"/>
      <w:marRight w:val="0"/>
      <w:marTop w:val="0"/>
      <w:marBottom w:val="0"/>
      <w:divBdr>
        <w:top w:val="none" w:sz="0" w:space="0" w:color="auto"/>
        <w:left w:val="none" w:sz="0" w:space="0" w:color="auto"/>
        <w:bottom w:val="none" w:sz="0" w:space="0" w:color="auto"/>
        <w:right w:val="none" w:sz="0" w:space="0" w:color="auto"/>
      </w:divBdr>
    </w:div>
    <w:div w:id="1323703950">
      <w:bodyDiv w:val="1"/>
      <w:marLeft w:val="0"/>
      <w:marRight w:val="0"/>
      <w:marTop w:val="0"/>
      <w:marBottom w:val="0"/>
      <w:divBdr>
        <w:top w:val="none" w:sz="0" w:space="0" w:color="auto"/>
        <w:left w:val="none" w:sz="0" w:space="0" w:color="auto"/>
        <w:bottom w:val="none" w:sz="0" w:space="0" w:color="auto"/>
        <w:right w:val="none" w:sz="0" w:space="0" w:color="auto"/>
      </w:divBdr>
    </w:div>
    <w:div w:id="1341548339">
      <w:bodyDiv w:val="1"/>
      <w:marLeft w:val="0"/>
      <w:marRight w:val="0"/>
      <w:marTop w:val="0"/>
      <w:marBottom w:val="0"/>
      <w:divBdr>
        <w:top w:val="none" w:sz="0" w:space="0" w:color="auto"/>
        <w:left w:val="none" w:sz="0" w:space="0" w:color="auto"/>
        <w:bottom w:val="none" w:sz="0" w:space="0" w:color="auto"/>
        <w:right w:val="none" w:sz="0" w:space="0" w:color="auto"/>
      </w:divBdr>
    </w:div>
    <w:div w:id="1360273831">
      <w:bodyDiv w:val="1"/>
      <w:marLeft w:val="0"/>
      <w:marRight w:val="0"/>
      <w:marTop w:val="0"/>
      <w:marBottom w:val="0"/>
      <w:divBdr>
        <w:top w:val="none" w:sz="0" w:space="0" w:color="auto"/>
        <w:left w:val="none" w:sz="0" w:space="0" w:color="auto"/>
        <w:bottom w:val="none" w:sz="0" w:space="0" w:color="auto"/>
        <w:right w:val="none" w:sz="0" w:space="0" w:color="auto"/>
      </w:divBdr>
    </w:div>
    <w:div w:id="1372194281">
      <w:bodyDiv w:val="1"/>
      <w:marLeft w:val="0"/>
      <w:marRight w:val="0"/>
      <w:marTop w:val="0"/>
      <w:marBottom w:val="0"/>
      <w:divBdr>
        <w:top w:val="none" w:sz="0" w:space="0" w:color="auto"/>
        <w:left w:val="none" w:sz="0" w:space="0" w:color="auto"/>
        <w:bottom w:val="none" w:sz="0" w:space="0" w:color="auto"/>
        <w:right w:val="none" w:sz="0" w:space="0" w:color="auto"/>
      </w:divBdr>
    </w:div>
    <w:div w:id="1375346545">
      <w:bodyDiv w:val="1"/>
      <w:marLeft w:val="0"/>
      <w:marRight w:val="0"/>
      <w:marTop w:val="0"/>
      <w:marBottom w:val="0"/>
      <w:divBdr>
        <w:top w:val="none" w:sz="0" w:space="0" w:color="auto"/>
        <w:left w:val="none" w:sz="0" w:space="0" w:color="auto"/>
        <w:bottom w:val="none" w:sz="0" w:space="0" w:color="auto"/>
        <w:right w:val="none" w:sz="0" w:space="0" w:color="auto"/>
      </w:divBdr>
    </w:div>
    <w:div w:id="1411535200">
      <w:bodyDiv w:val="1"/>
      <w:marLeft w:val="0"/>
      <w:marRight w:val="0"/>
      <w:marTop w:val="0"/>
      <w:marBottom w:val="0"/>
      <w:divBdr>
        <w:top w:val="none" w:sz="0" w:space="0" w:color="auto"/>
        <w:left w:val="none" w:sz="0" w:space="0" w:color="auto"/>
        <w:bottom w:val="none" w:sz="0" w:space="0" w:color="auto"/>
        <w:right w:val="none" w:sz="0" w:space="0" w:color="auto"/>
      </w:divBdr>
    </w:div>
    <w:div w:id="1455296778">
      <w:bodyDiv w:val="1"/>
      <w:marLeft w:val="0"/>
      <w:marRight w:val="0"/>
      <w:marTop w:val="0"/>
      <w:marBottom w:val="0"/>
      <w:divBdr>
        <w:top w:val="none" w:sz="0" w:space="0" w:color="auto"/>
        <w:left w:val="none" w:sz="0" w:space="0" w:color="auto"/>
        <w:bottom w:val="none" w:sz="0" w:space="0" w:color="auto"/>
        <w:right w:val="none" w:sz="0" w:space="0" w:color="auto"/>
      </w:divBdr>
    </w:div>
    <w:div w:id="1472089439">
      <w:bodyDiv w:val="1"/>
      <w:marLeft w:val="0"/>
      <w:marRight w:val="0"/>
      <w:marTop w:val="0"/>
      <w:marBottom w:val="0"/>
      <w:divBdr>
        <w:top w:val="none" w:sz="0" w:space="0" w:color="auto"/>
        <w:left w:val="none" w:sz="0" w:space="0" w:color="auto"/>
        <w:bottom w:val="none" w:sz="0" w:space="0" w:color="auto"/>
        <w:right w:val="none" w:sz="0" w:space="0" w:color="auto"/>
      </w:divBdr>
    </w:div>
    <w:div w:id="1474760728">
      <w:bodyDiv w:val="1"/>
      <w:marLeft w:val="0"/>
      <w:marRight w:val="0"/>
      <w:marTop w:val="0"/>
      <w:marBottom w:val="0"/>
      <w:divBdr>
        <w:top w:val="none" w:sz="0" w:space="0" w:color="auto"/>
        <w:left w:val="none" w:sz="0" w:space="0" w:color="auto"/>
        <w:bottom w:val="none" w:sz="0" w:space="0" w:color="auto"/>
        <w:right w:val="none" w:sz="0" w:space="0" w:color="auto"/>
      </w:divBdr>
    </w:div>
    <w:div w:id="1475027383">
      <w:bodyDiv w:val="1"/>
      <w:marLeft w:val="0"/>
      <w:marRight w:val="0"/>
      <w:marTop w:val="0"/>
      <w:marBottom w:val="0"/>
      <w:divBdr>
        <w:top w:val="none" w:sz="0" w:space="0" w:color="auto"/>
        <w:left w:val="none" w:sz="0" w:space="0" w:color="auto"/>
        <w:bottom w:val="none" w:sz="0" w:space="0" w:color="auto"/>
        <w:right w:val="none" w:sz="0" w:space="0" w:color="auto"/>
      </w:divBdr>
    </w:div>
    <w:div w:id="1492063163">
      <w:bodyDiv w:val="1"/>
      <w:marLeft w:val="0"/>
      <w:marRight w:val="0"/>
      <w:marTop w:val="0"/>
      <w:marBottom w:val="0"/>
      <w:divBdr>
        <w:top w:val="none" w:sz="0" w:space="0" w:color="auto"/>
        <w:left w:val="none" w:sz="0" w:space="0" w:color="auto"/>
        <w:bottom w:val="none" w:sz="0" w:space="0" w:color="auto"/>
        <w:right w:val="none" w:sz="0" w:space="0" w:color="auto"/>
      </w:divBdr>
    </w:div>
    <w:div w:id="1500148659">
      <w:bodyDiv w:val="1"/>
      <w:marLeft w:val="0"/>
      <w:marRight w:val="0"/>
      <w:marTop w:val="0"/>
      <w:marBottom w:val="0"/>
      <w:divBdr>
        <w:top w:val="none" w:sz="0" w:space="0" w:color="auto"/>
        <w:left w:val="none" w:sz="0" w:space="0" w:color="auto"/>
        <w:bottom w:val="none" w:sz="0" w:space="0" w:color="auto"/>
        <w:right w:val="none" w:sz="0" w:space="0" w:color="auto"/>
      </w:divBdr>
    </w:div>
    <w:div w:id="1505433184">
      <w:bodyDiv w:val="1"/>
      <w:marLeft w:val="0"/>
      <w:marRight w:val="0"/>
      <w:marTop w:val="0"/>
      <w:marBottom w:val="0"/>
      <w:divBdr>
        <w:top w:val="none" w:sz="0" w:space="0" w:color="auto"/>
        <w:left w:val="none" w:sz="0" w:space="0" w:color="auto"/>
        <w:bottom w:val="none" w:sz="0" w:space="0" w:color="auto"/>
        <w:right w:val="none" w:sz="0" w:space="0" w:color="auto"/>
      </w:divBdr>
    </w:div>
    <w:div w:id="1508061089">
      <w:bodyDiv w:val="1"/>
      <w:marLeft w:val="0"/>
      <w:marRight w:val="0"/>
      <w:marTop w:val="0"/>
      <w:marBottom w:val="0"/>
      <w:divBdr>
        <w:top w:val="none" w:sz="0" w:space="0" w:color="auto"/>
        <w:left w:val="none" w:sz="0" w:space="0" w:color="auto"/>
        <w:bottom w:val="none" w:sz="0" w:space="0" w:color="auto"/>
        <w:right w:val="none" w:sz="0" w:space="0" w:color="auto"/>
      </w:divBdr>
    </w:div>
    <w:div w:id="1572082464">
      <w:bodyDiv w:val="1"/>
      <w:marLeft w:val="0"/>
      <w:marRight w:val="0"/>
      <w:marTop w:val="0"/>
      <w:marBottom w:val="0"/>
      <w:divBdr>
        <w:top w:val="none" w:sz="0" w:space="0" w:color="auto"/>
        <w:left w:val="none" w:sz="0" w:space="0" w:color="auto"/>
        <w:bottom w:val="none" w:sz="0" w:space="0" w:color="auto"/>
        <w:right w:val="none" w:sz="0" w:space="0" w:color="auto"/>
      </w:divBdr>
    </w:div>
    <w:div w:id="1573353118">
      <w:bodyDiv w:val="1"/>
      <w:marLeft w:val="0"/>
      <w:marRight w:val="0"/>
      <w:marTop w:val="0"/>
      <w:marBottom w:val="0"/>
      <w:divBdr>
        <w:top w:val="none" w:sz="0" w:space="0" w:color="auto"/>
        <w:left w:val="none" w:sz="0" w:space="0" w:color="auto"/>
        <w:bottom w:val="none" w:sz="0" w:space="0" w:color="auto"/>
        <w:right w:val="none" w:sz="0" w:space="0" w:color="auto"/>
      </w:divBdr>
    </w:div>
    <w:div w:id="1583225251">
      <w:bodyDiv w:val="1"/>
      <w:marLeft w:val="0"/>
      <w:marRight w:val="0"/>
      <w:marTop w:val="0"/>
      <w:marBottom w:val="0"/>
      <w:divBdr>
        <w:top w:val="none" w:sz="0" w:space="0" w:color="auto"/>
        <w:left w:val="none" w:sz="0" w:space="0" w:color="auto"/>
        <w:bottom w:val="none" w:sz="0" w:space="0" w:color="auto"/>
        <w:right w:val="none" w:sz="0" w:space="0" w:color="auto"/>
      </w:divBdr>
    </w:div>
    <w:div w:id="1685352848">
      <w:bodyDiv w:val="1"/>
      <w:marLeft w:val="0"/>
      <w:marRight w:val="0"/>
      <w:marTop w:val="0"/>
      <w:marBottom w:val="0"/>
      <w:divBdr>
        <w:top w:val="none" w:sz="0" w:space="0" w:color="auto"/>
        <w:left w:val="none" w:sz="0" w:space="0" w:color="auto"/>
        <w:bottom w:val="none" w:sz="0" w:space="0" w:color="auto"/>
        <w:right w:val="none" w:sz="0" w:space="0" w:color="auto"/>
      </w:divBdr>
    </w:div>
    <w:div w:id="1697317373">
      <w:bodyDiv w:val="1"/>
      <w:marLeft w:val="0"/>
      <w:marRight w:val="0"/>
      <w:marTop w:val="0"/>
      <w:marBottom w:val="0"/>
      <w:divBdr>
        <w:top w:val="none" w:sz="0" w:space="0" w:color="auto"/>
        <w:left w:val="none" w:sz="0" w:space="0" w:color="auto"/>
        <w:bottom w:val="none" w:sz="0" w:space="0" w:color="auto"/>
        <w:right w:val="none" w:sz="0" w:space="0" w:color="auto"/>
      </w:divBdr>
    </w:div>
    <w:div w:id="1702432132">
      <w:bodyDiv w:val="1"/>
      <w:marLeft w:val="0"/>
      <w:marRight w:val="0"/>
      <w:marTop w:val="0"/>
      <w:marBottom w:val="0"/>
      <w:divBdr>
        <w:top w:val="none" w:sz="0" w:space="0" w:color="auto"/>
        <w:left w:val="none" w:sz="0" w:space="0" w:color="auto"/>
        <w:bottom w:val="none" w:sz="0" w:space="0" w:color="auto"/>
        <w:right w:val="none" w:sz="0" w:space="0" w:color="auto"/>
      </w:divBdr>
    </w:div>
    <w:div w:id="1732457077">
      <w:bodyDiv w:val="1"/>
      <w:marLeft w:val="0"/>
      <w:marRight w:val="0"/>
      <w:marTop w:val="0"/>
      <w:marBottom w:val="0"/>
      <w:divBdr>
        <w:top w:val="none" w:sz="0" w:space="0" w:color="auto"/>
        <w:left w:val="none" w:sz="0" w:space="0" w:color="auto"/>
        <w:bottom w:val="none" w:sz="0" w:space="0" w:color="auto"/>
        <w:right w:val="none" w:sz="0" w:space="0" w:color="auto"/>
      </w:divBdr>
    </w:div>
    <w:div w:id="1759906813">
      <w:bodyDiv w:val="1"/>
      <w:marLeft w:val="0"/>
      <w:marRight w:val="0"/>
      <w:marTop w:val="0"/>
      <w:marBottom w:val="0"/>
      <w:divBdr>
        <w:top w:val="none" w:sz="0" w:space="0" w:color="auto"/>
        <w:left w:val="none" w:sz="0" w:space="0" w:color="auto"/>
        <w:bottom w:val="none" w:sz="0" w:space="0" w:color="auto"/>
        <w:right w:val="none" w:sz="0" w:space="0" w:color="auto"/>
      </w:divBdr>
    </w:div>
    <w:div w:id="1793401369">
      <w:bodyDiv w:val="1"/>
      <w:marLeft w:val="0"/>
      <w:marRight w:val="0"/>
      <w:marTop w:val="0"/>
      <w:marBottom w:val="0"/>
      <w:divBdr>
        <w:top w:val="none" w:sz="0" w:space="0" w:color="auto"/>
        <w:left w:val="none" w:sz="0" w:space="0" w:color="auto"/>
        <w:bottom w:val="none" w:sz="0" w:space="0" w:color="auto"/>
        <w:right w:val="none" w:sz="0" w:space="0" w:color="auto"/>
      </w:divBdr>
    </w:div>
    <w:div w:id="1814907144">
      <w:bodyDiv w:val="1"/>
      <w:marLeft w:val="0"/>
      <w:marRight w:val="0"/>
      <w:marTop w:val="0"/>
      <w:marBottom w:val="0"/>
      <w:divBdr>
        <w:top w:val="none" w:sz="0" w:space="0" w:color="auto"/>
        <w:left w:val="none" w:sz="0" w:space="0" w:color="auto"/>
        <w:bottom w:val="none" w:sz="0" w:space="0" w:color="auto"/>
        <w:right w:val="none" w:sz="0" w:space="0" w:color="auto"/>
      </w:divBdr>
    </w:div>
    <w:div w:id="1824737536">
      <w:bodyDiv w:val="1"/>
      <w:marLeft w:val="0"/>
      <w:marRight w:val="0"/>
      <w:marTop w:val="0"/>
      <w:marBottom w:val="0"/>
      <w:divBdr>
        <w:top w:val="none" w:sz="0" w:space="0" w:color="auto"/>
        <w:left w:val="none" w:sz="0" w:space="0" w:color="auto"/>
        <w:bottom w:val="none" w:sz="0" w:space="0" w:color="auto"/>
        <w:right w:val="none" w:sz="0" w:space="0" w:color="auto"/>
      </w:divBdr>
    </w:div>
    <w:div w:id="1837501153">
      <w:bodyDiv w:val="1"/>
      <w:marLeft w:val="0"/>
      <w:marRight w:val="0"/>
      <w:marTop w:val="0"/>
      <w:marBottom w:val="0"/>
      <w:divBdr>
        <w:top w:val="none" w:sz="0" w:space="0" w:color="auto"/>
        <w:left w:val="none" w:sz="0" w:space="0" w:color="auto"/>
        <w:bottom w:val="none" w:sz="0" w:space="0" w:color="auto"/>
        <w:right w:val="none" w:sz="0" w:space="0" w:color="auto"/>
      </w:divBdr>
    </w:div>
    <w:div w:id="1889684276">
      <w:bodyDiv w:val="1"/>
      <w:marLeft w:val="0"/>
      <w:marRight w:val="0"/>
      <w:marTop w:val="0"/>
      <w:marBottom w:val="0"/>
      <w:divBdr>
        <w:top w:val="none" w:sz="0" w:space="0" w:color="auto"/>
        <w:left w:val="none" w:sz="0" w:space="0" w:color="auto"/>
        <w:bottom w:val="none" w:sz="0" w:space="0" w:color="auto"/>
        <w:right w:val="none" w:sz="0" w:space="0" w:color="auto"/>
      </w:divBdr>
    </w:div>
    <w:div w:id="1892184101">
      <w:bodyDiv w:val="1"/>
      <w:marLeft w:val="0"/>
      <w:marRight w:val="0"/>
      <w:marTop w:val="0"/>
      <w:marBottom w:val="0"/>
      <w:divBdr>
        <w:top w:val="none" w:sz="0" w:space="0" w:color="auto"/>
        <w:left w:val="none" w:sz="0" w:space="0" w:color="auto"/>
        <w:bottom w:val="none" w:sz="0" w:space="0" w:color="auto"/>
        <w:right w:val="none" w:sz="0" w:space="0" w:color="auto"/>
      </w:divBdr>
    </w:div>
    <w:div w:id="1907565629">
      <w:bodyDiv w:val="1"/>
      <w:marLeft w:val="0"/>
      <w:marRight w:val="0"/>
      <w:marTop w:val="0"/>
      <w:marBottom w:val="0"/>
      <w:divBdr>
        <w:top w:val="none" w:sz="0" w:space="0" w:color="auto"/>
        <w:left w:val="none" w:sz="0" w:space="0" w:color="auto"/>
        <w:bottom w:val="none" w:sz="0" w:space="0" w:color="auto"/>
        <w:right w:val="none" w:sz="0" w:space="0" w:color="auto"/>
      </w:divBdr>
    </w:div>
    <w:div w:id="1918251106">
      <w:bodyDiv w:val="1"/>
      <w:marLeft w:val="0"/>
      <w:marRight w:val="0"/>
      <w:marTop w:val="0"/>
      <w:marBottom w:val="0"/>
      <w:divBdr>
        <w:top w:val="none" w:sz="0" w:space="0" w:color="auto"/>
        <w:left w:val="none" w:sz="0" w:space="0" w:color="auto"/>
        <w:bottom w:val="none" w:sz="0" w:space="0" w:color="auto"/>
        <w:right w:val="none" w:sz="0" w:space="0" w:color="auto"/>
      </w:divBdr>
    </w:div>
    <w:div w:id="2016837317">
      <w:marLeft w:val="0"/>
      <w:marRight w:val="0"/>
      <w:marTop w:val="0"/>
      <w:marBottom w:val="0"/>
      <w:divBdr>
        <w:top w:val="none" w:sz="0" w:space="0" w:color="auto"/>
        <w:left w:val="none" w:sz="0" w:space="0" w:color="auto"/>
        <w:bottom w:val="none" w:sz="0" w:space="0" w:color="auto"/>
        <w:right w:val="none" w:sz="0" w:space="0" w:color="auto"/>
      </w:divBdr>
    </w:div>
    <w:div w:id="2016837318">
      <w:marLeft w:val="0"/>
      <w:marRight w:val="0"/>
      <w:marTop w:val="0"/>
      <w:marBottom w:val="0"/>
      <w:divBdr>
        <w:top w:val="none" w:sz="0" w:space="0" w:color="auto"/>
        <w:left w:val="none" w:sz="0" w:space="0" w:color="auto"/>
        <w:bottom w:val="none" w:sz="0" w:space="0" w:color="auto"/>
        <w:right w:val="none" w:sz="0" w:space="0" w:color="auto"/>
      </w:divBdr>
    </w:div>
    <w:div w:id="2016837319">
      <w:marLeft w:val="0"/>
      <w:marRight w:val="0"/>
      <w:marTop w:val="0"/>
      <w:marBottom w:val="0"/>
      <w:divBdr>
        <w:top w:val="none" w:sz="0" w:space="0" w:color="auto"/>
        <w:left w:val="none" w:sz="0" w:space="0" w:color="auto"/>
        <w:bottom w:val="none" w:sz="0" w:space="0" w:color="auto"/>
        <w:right w:val="none" w:sz="0" w:space="0" w:color="auto"/>
      </w:divBdr>
    </w:div>
    <w:div w:id="2016837320">
      <w:marLeft w:val="0"/>
      <w:marRight w:val="0"/>
      <w:marTop w:val="0"/>
      <w:marBottom w:val="0"/>
      <w:divBdr>
        <w:top w:val="none" w:sz="0" w:space="0" w:color="auto"/>
        <w:left w:val="none" w:sz="0" w:space="0" w:color="auto"/>
        <w:bottom w:val="none" w:sz="0" w:space="0" w:color="auto"/>
        <w:right w:val="none" w:sz="0" w:space="0" w:color="auto"/>
      </w:divBdr>
    </w:div>
    <w:div w:id="2016837321">
      <w:marLeft w:val="0"/>
      <w:marRight w:val="0"/>
      <w:marTop w:val="0"/>
      <w:marBottom w:val="0"/>
      <w:divBdr>
        <w:top w:val="none" w:sz="0" w:space="0" w:color="auto"/>
        <w:left w:val="none" w:sz="0" w:space="0" w:color="auto"/>
        <w:bottom w:val="none" w:sz="0" w:space="0" w:color="auto"/>
        <w:right w:val="none" w:sz="0" w:space="0" w:color="auto"/>
      </w:divBdr>
    </w:div>
    <w:div w:id="2016837322">
      <w:marLeft w:val="0"/>
      <w:marRight w:val="0"/>
      <w:marTop w:val="0"/>
      <w:marBottom w:val="0"/>
      <w:divBdr>
        <w:top w:val="none" w:sz="0" w:space="0" w:color="auto"/>
        <w:left w:val="none" w:sz="0" w:space="0" w:color="auto"/>
        <w:bottom w:val="none" w:sz="0" w:space="0" w:color="auto"/>
        <w:right w:val="none" w:sz="0" w:space="0" w:color="auto"/>
      </w:divBdr>
    </w:div>
    <w:div w:id="2016837323">
      <w:marLeft w:val="0"/>
      <w:marRight w:val="0"/>
      <w:marTop w:val="0"/>
      <w:marBottom w:val="0"/>
      <w:divBdr>
        <w:top w:val="none" w:sz="0" w:space="0" w:color="auto"/>
        <w:left w:val="none" w:sz="0" w:space="0" w:color="auto"/>
        <w:bottom w:val="none" w:sz="0" w:space="0" w:color="auto"/>
        <w:right w:val="none" w:sz="0" w:space="0" w:color="auto"/>
      </w:divBdr>
    </w:div>
    <w:div w:id="2016837324">
      <w:marLeft w:val="0"/>
      <w:marRight w:val="0"/>
      <w:marTop w:val="0"/>
      <w:marBottom w:val="0"/>
      <w:divBdr>
        <w:top w:val="none" w:sz="0" w:space="0" w:color="auto"/>
        <w:left w:val="none" w:sz="0" w:space="0" w:color="auto"/>
        <w:bottom w:val="none" w:sz="0" w:space="0" w:color="auto"/>
        <w:right w:val="none" w:sz="0" w:space="0" w:color="auto"/>
      </w:divBdr>
    </w:div>
    <w:div w:id="2016837325">
      <w:marLeft w:val="0"/>
      <w:marRight w:val="0"/>
      <w:marTop w:val="0"/>
      <w:marBottom w:val="0"/>
      <w:divBdr>
        <w:top w:val="none" w:sz="0" w:space="0" w:color="auto"/>
        <w:left w:val="none" w:sz="0" w:space="0" w:color="auto"/>
        <w:bottom w:val="none" w:sz="0" w:space="0" w:color="auto"/>
        <w:right w:val="none" w:sz="0" w:space="0" w:color="auto"/>
      </w:divBdr>
    </w:div>
    <w:div w:id="2016837326">
      <w:marLeft w:val="0"/>
      <w:marRight w:val="0"/>
      <w:marTop w:val="0"/>
      <w:marBottom w:val="0"/>
      <w:divBdr>
        <w:top w:val="none" w:sz="0" w:space="0" w:color="auto"/>
        <w:left w:val="none" w:sz="0" w:space="0" w:color="auto"/>
        <w:bottom w:val="none" w:sz="0" w:space="0" w:color="auto"/>
        <w:right w:val="none" w:sz="0" w:space="0" w:color="auto"/>
      </w:divBdr>
    </w:div>
    <w:div w:id="2016837327">
      <w:marLeft w:val="0"/>
      <w:marRight w:val="0"/>
      <w:marTop w:val="0"/>
      <w:marBottom w:val="0"/>
      <w:divBdr>
        <w:top w:val="none" w:sz="0" w:space="0" w:color="auto"/>
        <w:left w:val="none" w:sz="0" w:space="0" w:color="auto"/>
        <w:bottom w:val="none" w:sz="0" w:space="0" w:color="auto"/>
        <w:right w:val="none" w:sz="0" w:space="0" w:color="auto"/>
      </w:divBdr>
    </w:div>
    <w:div w:id="2018730230">
      <w:bodyDiv w:val="1"/>
      <w:marLeft w:val="0"/>
      <w:marRight w:val="0"/>
      <w:marTop w:val="0"/>
      <w:marBottom w:val="0"/>
      <w:divBdr>
        <w:top w:val="none" w:sz="0" w:space="0" w:color="auto"/>
        <w:left w:val="none" w:sz="0" w:space="0" w:color="auto"/>
        <w:bottom w:val="none" w:sz="0" w:space="0" w:color="auto"/>
        <w:right w:val="none" w:sz="0" w:space="0" w:color="auto"/>
      </w:divBdr>
    </w:div>
    <w:div w:id="2025090253">
      <w:bodyDiv w:val="1"/>
      <w:marLeft w:val="0"/>
      <w:marRight w:val="0"/>
      <w:marTop w:val="0"/>
      <w:marBottom w:val="0"/>
      <w:divBdr>
        <w:top w:val="none" w:sz="0" w:space="0" w:color="auto"/>
        <w:left w:val="none" w:sz="0" w:space="0" w:color="auto"/>
        <w:bottom w:val="none" w:sz="0" w:space="0" w:color="auto"/>
        <w:right w:val="none" w:sz="0" w:space="0" w:color="auto"/>
      </w:divBdr>
    </w:div>
    <w:div w:id="2030907256">
      <w:bodyDiv w:val="1"/>
      <w:marLeft w:val="0"/>
      <w:marRight w:val="0"/>
      <w:marTop w:val="0"/>
      <w:marBottom w:val="0"/>
      <w:divBdr>
        <w:top w:val="none" w:sz="0" w:space="0" w:color="auto"/>
        <w:left w:val="none" w:sz="0" w:space="0" w:color="auto"/>
        <w:bottom w:val="none" w:sz="0" w:space="0" w:color="auto"/>
        <w:right w:val="none" w:sz="0" w:space="0" w:color="auto"/>
      </w:divBdr>
    </w:div>
    <w:div w:id="206741247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369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LAW;n=116038;fld=134;dst=100163" TargetMode="External"/><Relationship Id="rId4" Type="http://schemas.openxmlformats.org/officeDocument/2006/relationships/styles" Target="styles.xml"/><Relationship Id="rId9" Type="http://schemas.openxmlformats.org/officeDocument/2006/relationships/hyperlink" Target="consultantplus://offline/ref=C78AD646EB0E2C998C30051417BD413128A9ECB43B9F68DAACBC92B204FBC42842A61D0912rB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218C-D894-4EF4-B4E2-AABFDBFD60DD}">
  <ds:schemaRefs>
    <ds:schemaRef ds:uri="http://schemas.openxmlformats.org/officeDocument/2006/bibliography"/>
  </ds:schemaRefs>
</ds:datastoreItem>
</file>

<file path=customXml/itemProps2.xml><?xml version="1.0" encoding="utf-8"?>
<ds:datastoreItem xmlns:ds="http://schemas.openxmlformats.org/officeDocument/2006/customXml" ds:itemID="{CB33A181-9325-4D88-8827-73BC4FDE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6985</Words>
  <Characters>39817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Dnsoft</Company>
  <LinksUpToDate>false</LinksUpToDate>
  <CharactersWithSpaces>46709</CharactersWithSpaces>
  <SharedDoc>false</SharedDoc>
  <HLinks>
    <vt:vector size="66" baseType="variant">
      <vt:variant>
        <vt:i4>7274604</vt:i4>
      </vt:variant>
      <vt:variant>
        <vt:i4>30</vt:i4>
      </vt:variant>
      <vt:variant>
        <vt:i4>0</vt:i4>
      </vt:variant>
      <vt:variant>
        <vt:i4>5</vt:i4>
      </vt:variant>
      <vt:variant>
        <vt:lpwstr>http://zakupki.gov.ru/</vt:lpwstr>
      </vt:variant>
      <vt:variant>
        <vt:lpwstr/>
      </vt:variant>
      <vt:variant>
        <vt:i4>3211310</vt:i4>
      </vt:variant>
      <vt:variant>
        <vt:i4>27</vt:i4>
      </vt:variant>
      <vt:variant>
        <vt:i4>0</vt:i4>
      </vt:variant>
      <vt:variant>
        <vt:i4>5</vt:i4>
      </vt:variant>
      <vt:variant>
        <vt:lpwstr>http://utp.sberbank-ast.ru/</vt:lpwstr>
      </vt:variant>
      <vt:variant>
        <vt:lpwstr/>
      </vt:variant>
      <vt:variant>
        <vt:i4>7274604</vt:i4>
      </vt:variant>
      <vt:variant>
        <vt:i4>24</vt:i4>
      </vt:variant>
      <vt:variant>
        <vt:i4>0</vt:i4>
      </vt:variant>
      <vt:variant>
        <vt:i4>5</vt:i4>
      </vt:variant>
      <vt:variant>
        <vt:lpwstr>http://zakupki.gov.ru/</vt:lpwstr>
      </vt:variant>
      <vt:variant>
        <vt:lpwstr/>
      </vt:variant>
      <vt:variant>
        <vt:i4>3211310</vt:i4>
      </vt:variant>
      <vt:variant>
        <vt:i4>21</vt:i4>
      </vt:variant>
      <vt:variant>
        <vt:i4>0</vt:i4>
      </vt:variant>
      <vt:variant>
        <vt:i4>5</vt:i4>
      </vt:variant>
      <vt:variant>
        <vt:lpwstr>http://utp.sberbank-ast.ru/</vt:lpwstr>
      </vt:variant>
      <vt:variant>
        <vt:lpwstr/>
      </vt:variant>
      <vt:variant>
        <vt:i4>7274604</vt:i4>
      </vt:variant>
      <vt:variant>
        <vt:i4>18</vt:i4>
      </vt:variant>
      <vt:variant>
        <vt:i4>0</vt:i4>
      </vt:variant>
      <vt:variant>
        <vt:i4>5</vt:i4>
      </vt:variant>
      <vt:variant>
        <vt:lpwstr>http://zakupki.gov.ru/</vt:lpwstr>
      </vt:variant>
      <vt:variant>
        <vt:lpwstr/>
      </vt:variant>
      <vt:variant>
        <vt:i4>3211310</vt:i4>
      </vt:variant>
      <vt:variant>
        <vt:i4>15</vt:i4>
      </vt:variant>
      <vt:variant>
        <vt:i4>0</vt:i4>
      </vt:variant>
      <vt:variant>
        <vt:i4>5</vt:i4>
      </vt:variant>
      <vt:variant>
        <vt:lpwstr>http://utp.sberbank-ast.ru/</vt:lpwstr>
      </vt:variant>
      <vt:variant>
        <vt:lpwstr/>
      </vt:variant>
      <vt:variant>
        <vt:i4>3211310</vt:i4>
      </vt:variant>
      <vt:variant>
        <vt:i4>12</vt:i4>
      </vt:variant>
      <vt:variant>
        <vt:i4>0</vt:i4>
      </vt:variant>
      <vt:variant>
        <vt:i4>5</vt:i4>
      </vt:variant>
      <vt:variant>
        <vt:lpwstr>http://utp.sberbank-ast.ru/</vt:lpwstr>
      </vt:variant>
      <vt:variant>
        <vt:lpwstr/>
      </vt:variant>
      <vt:variant>
        <vt:i4>3211310</vt:i4>
      </vt:variant>
      <vt:variant>
        <vt:i4>9</vt:i4>
      </vt:variant>
      <vt:variant>
        <vt:i4>0</vt:i4>
      </vt:variant>
      <vt:variant>
        <vt:i4>5</vt:i4>
      </vt:variant>
      <vt:variant>
        <vt:lpwstr>http://utp.sberbank-ast.ru/</vt:lpwstr>
      </vt:variant>
      <vt:variant>
        <vt:lpwstr/>
      </vt:variant>
      <vt:variant>
        <vt:i4>3211310</vt:i4>
      </vt:variant>
      <vt:variant>
        <vt:i4>6</vt:i4>
      </vt:variant>
      <vt:variant>
        <vt:i4>0</vt:i4>
      </vt:variant>
      <vt:variant>
        <vt:i4>5</vt:i4>
      </vt:variant>
      <vt:variant>
        <vt:lpwstr>http://utp.sberbank-ast.ru/</vt:lpwstr>
      </vt:variant>
      <vt:variant>
        <vt:lpwstr/>
      </vt:variant>
      <vt:variant>
        <vt:i4>7995451</vt:i4>
      </vt:variant>
      <vt:variant>
        <vt:i4>3</vt:i4>
      </vt:variant>
      <vt:variant>
        <vt:i4>0</vt:i4>
      </vt:variant>
      <vt:variant>
        <vt:i4>5</vt:i4>
      </vt:variant>
      <vt:variant>
        <vt:lpwstr>garantf1://12041175.19/</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Бугаёва Е. С.</dc:creator>
  <cp:lastModifiedBy>NR</cp:lastModifiedBy>
  <cp:revision>28</cp:revision>
  <cp:lastPrinted>2015-03-24T09:04:00Z</cp:lastPrinted>
  <dcterms:created xsi:type="dcterms:W3CDTF">2015-02-16T01:41:00Z</dcterms:created>
  <dcterms:modified xsi:type="dcterms:W3CDTF">2015-03-24T09:22:00Z</dcterms:modified>
</cp:coreProperties>
</file>